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F41" w:rsidRPr="00B86A93" w:rsidRDefault="00987F41" w:rsidP="008B381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86A93">
        <w:rPr>
          <w:rFonts w:ascii="Times New Roman" w:hAnsi="Times New Roman"/>
          <w:b/>
          <w:sz w:val="28"/>
          <w:szCs w:val="28"/>
        </w:rPr>
        <w:t>Теневая экономика России</w:t>
      </w:r>
    </w:p>
    <w:p w:rsidR="00987F41" w:rsidRPr="00A45E88" w:rsidRDefault="00987F41" w:rsidP="00A45E88">
      <w:pPr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A45E88">
        <w:rPr>
          <w:rFonts w:ascii="Times New Roman" w:hAnsi="Times New Roman"/>
          <w:b/>
          <w:sz w:val="28"/>
          <w:szCs w:val="28"/>
        </w:rPr>
        <w:t>Барабаш Павел Павлович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Научный руководитель: к.э.н</w:t>
      </w:r>
      <w:r w:rsidRPr="00A45E88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i/>
          <w:sz w:val="28"/>
          <w:szCs w:val="28"/>
        </w:rPr>
        <w:t>,</w:t>
      </w:r>
      <w:r w:rsidRPr="00A45E88">
        <w:rPr>
          <w:rFonts w:ascii="Times New Roman" w:hAnsi="Times New Roman"/>
          <w:i/>
          <w:sz w:val="28"/>
          <w:szCs w:val="28"/>
        </w:rPr>
        <w:t xml:space="preserve"> Винокурова Ю.С.</w:t>
      </w:r>
    </w:p>
    <w:p w:rsidR="00987F41" w:rsidRDefault="00987F41" w:rsidP="00702067">
      <w:pPr>
        <w:pStyle w:val="NormalWeb"/>
        <w:spacing w:before="0" w:beforeAutospacing="0" w:after="0" w:afterAutospacing="0" w:line="360" w:lineRule="auto"/>
        <w:ind w:firstLine="90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данным Росстата количество граждан РФ, задействованных в теневом секторе составляет</w:t>
      </w:r>
      <w:r w:rsidRPr="00ED0D5E">
        <w:rPr>
          <w:color w:val="000000"/>
          <w:sz w:val="28"/>
          <w:szCs w:val="28"/>
        </w:rPr>
        <w:t xml:space="preserve"> 13 млн</w:t>
      </w:r>
      <w:r>
        <w:rPr>
          <w:color w:val="000000"/>
          <w:sz w:val="28"/>
          <w:szCs w:val="28"/>
        </w:rPr>
        <w:t>.</w:t>
      </w:r>
      <w:r w:rsidRPr="00ED0D5E">
        <w:rPr>
          <w:color w:val="000000"/>
          <w:sz w:val="28"/>
          <w:szCs w:val="28"/>
        </w:rPr>
        <w:t xml:space="preserve"> человек. А объем незадекларированных товаров, работ и услуг, производимый</w:t>
      </w:r>
      <w:r w:rsidRPr="00ED0D5E">
        <w:rPr>
          <w:rStyle w:val="apple-converted-space"/>
          <w:color w:val="000000"/>
          <w:sz w:val="28"/>
          <w:szCs w:val="28"/>
        </w:rPr>
        <w:t> </w:t>
      </w:r>
      <w:r w:rsidRPr="00ED0D5E">
        <w:rPr>
          <w:color w:val="000000"/>
          <w:sz w:val="28"/>
          <w:szCs w:val="28"/>
        </w:rPr>
        <w:t>этими людьми, составляет 16% ВВП страны, или приблизительно 7 трлн</w:t>
      </w:r>
      <w:r>
        <w:rPr>
          <w:color w:val="000000"/>
          <w:sz w:val="28"/>
          <w:szCs w:val="28"/>
        </w:rPr>
        <w:t>.</w:t>
      </w:r>
      <w:r w:rsidRPr="00ED0D5E">
        <w:rPr>
          <w:color w:val="000000"/>
          <w:sz w:val="28"/>
          <w:szCs w:val="28"/>
        </w:rPr>
        <w:t xml:space="preserve"> рублей</w:t>
      </w:r>
      <w:r>
        <w:rPr>
          <w:color w:val="000000"/>
          <w:sz w:val="28"/>
          <w:szCs w:val="28"/>
        </w:rPr>
        <w:t xml:space="preserve"> </w:t>
      </w:r>
      <w:r w:rsidRPr="00ED0D5E">
        <w:rPr>
          <w:color w:val="000000"/>
          <w:sz w:val="28"/>
          <w:szCs w:val="28"/>
        </w:rPr>
        <w:t>(</w:t>
      </w:r>
      <w:r w:rsidRPr="00ED0D5E">
        <w:rPr>
          <w:rStyle w:val="apple-style-span"/>
          <w:color w:val="000000"/>
          <w:sz w:val="28"/>
          <w:szCs w:val="28"/>
        </w:rPr>
        <w:t xml:space="preserve">это исключая криминальные сферы). </w:t>
      </w:r>
      <w:r w:rsidRPr="00ED0D5E">
        <w:rPr>
          <w:color w:val="000000"/>
          <w:sz w:val="28"/>
          <w:szCs w:val="28"/>
        </w:rPr>
        <w:t xml:space="preserve">Однако некоторые эксперты оценивают объемы «теневого бизнеса» в России в 50% ВВП, или даже больше. </w:t>
      </w:r>
    </w:p>
    <w:p w:rsidR="00987F41" w:rsidRDefault="00987F41" w:rsidP="00702067">
      <w:pPr>
        <w:pStyle w:val="NormalWeb"/>
        <w:spacing w:before="0" w:beforeAutospacing="0" w:after="0" w:afterAutospacing="0" w:line="360" w:lineRule="auto"/>
        <w:ind w:firstLine="902"/>
        <w:jc w:val="both"/>
        <w:rPr>
          <w:color w:val="000000"/>
          <w:sz w:val="28"/>
          <w:szCs w:val="28"/>
        </w:rPr>
      </w:pPr>
      <w:r w:rsidRPr="00ED0D5E">
        <w:rPr>
          <w:color w:val="000000"/>
          <w:sz w:val="28"/>
          <w:szCs w:val="28"/>
        </w:rPr>
        <w:t>Росстат озвучил цифры по теневому сектору, соответствующие развивающимся странам, но уже с очень высоким уровнем развития. Это страны, которые находятся буквально в шаге от того, чтобы их признали развитыми: Южная Корея, Бразилия, ЮАР. Там уровень «теневого сектора» колеблется от 10% до 20%, а уровень «теневого сектора» в развитых странах составляет от 3-10%. Что же касается России, если следовать международной методологии – то у нас уровень «теневого сектора» пока далек от того, который наблюдается в развивающихся странах. И составляет, по оценке Всемирного Банка и других авторитетных организаций, около 49%. В данном случае я склонен доверять именно данным Всемирного банка, и получается, что в России объем «теневого сектора» экономики составляет половину ВВП. А в этом году этот сектор имеет тенденцию к увеличению – из-за повышения ставок страховых взносов.</w:t>
      </w:r>
      <w:r>
        <w:rPr>
          <w:color w:val="000000"/>
          <w:sz w:val="28"/>
          <w:szCs w:val="28"/>
        </w:rPr>
        <w:t xml:space="preserve"> </w:t>
      </w:r>
      <w:r w:rsidRPr="00ED0D5E">
        <w:rPr>
          <w:color w:val="000000"/>
          <w:sz w:val="28"/>
          <w:szCs w:val="28"/>
        </w:rPr>
        <w:t>Три года назад Росстат считал, что уровень «теневого сектора» российской экономики составляет 25% ВВП. Не вполне понятно, за счет каких таких нововведений объем «серого» сектора снизился на треть.</w:t>
      </w:r>
    </w:p>
    <w:p w:rsidR="00987F41" w:rsidRDefault="00987F41" w:rsidP="00702067">
      <w:pPr>
        <w:pStyle w:val="NormalWeb"/>
        <w:spacing w:before="0" w:beforeAutospacing="0" w:after="0" w:afterAutospacing="0" w:line="360" w:lineRule="auto"/>
        <w:ind w:firstLine="902"/>
        <w:jc w:val="both"/>
        <w:rPr>
          <w:color w:val="000000"/>
          <w:sz w:val="28"/>
          <w:szCs w:val="28"/>
        </w:rPr>
      </w:pPr>
      <w:r w:rsidRPr="00ED0D5E">
        <w:rPr>
          <w:color w:val="000000"/>
          <w:sz w:val="28"/>
          <w:szCs w:val="28"/>
        </w:rPr>
        <w:t>Объем «серого» сектора включает в себя тех людей, кто часть времени работает официально, а часть времени – в «сером» секторе. Количество занятых в «теневом секторе» экономики, как мне кажется, существенно больше, чем у Росстата: в два или даже три раза. Смело можно говорить о 30-40 млн</w:t>
      </w:r>
      <w:r>
        <w:rPr>
          <w:color w:val="000000"/>
          <w:sz w:val="28"/>
          <w:szCs w:val="28"/>
        </w:rPr>
        <w:t>.</w:t>
      </w:r>
      <w:r w:rsidRPr="00ED0D5E">
        <w:rPr>
          <w:color w:val="000000"/>
          <w:sz w:val="28"/>
          <w:szCs w:val="28"/>
        </w:rPr>
        <w:t xml:space="preserve"> человек (т.е. около 30-40% трудоспособного населения России, в целом составляющего примерно 85 млн</w:t>
      </w:r>
      <w:r>
        <w:rPr>
          <w:color w:val="000000"/>
          <w:sz w:val="28"/>
          <w:szCs w:val="28"/>
        </w:rPr>
        <w:t>.</w:t>
      </w:r>
      <w:r w:rsidRPr="00ED0D5E">
        <w:rPr>
          <w:color w:val="000000"/>
          <w:sz w:val="28"/>
          <w:szCs w:val="28"/>
        </w:rPr>
        <w:t xml:space="preserve"> человек ). И это еще щадящая для Росстата цифра.</w:t>
      </w:r>
    </w:p>
    <w:p w:rsidR="00987F41" w:rsidRPr="00ED0D5E" w:rsidRDefault="00987F41" w:rsidP="00702067">
      <w:pPr>
        <w:pStyle w:val="NormalWeb"/>
        <w:spacing w:before="0" w:beforeAutospacing="0" w:after="0" w:afterAutospacing="0" w:line="360" w:lineRule="auto"/>
        <w:ind w:firstLine="902"/>
        <w:jc w:val="both"/>
        <w:rPr>
          <w:color w:val="000000"/>
          <w:sz w:val="28"/>
          <w:szCs w:val="28"/>
        </w:rPr>
      </w:pPr>
      <w:r w:rsidRPr="00ED0D5E">
        <w:rPr>
          <w:color w:val="000000"/>
          <w:sz w:val="28"/>
          <w:szCs w:val="28"/>
        </w:rPr>
        <w:t>Безусловно, сегодня «серый» сектор экономики меньше, чем в лихие 90-е. Однако это как посмотреть. По некоторым подсчетам, к «серому» сектору можно отнести 77% от экономически активного населения. А если принимать в расчет еще и схемы неформального ухода от налогов – такие, как оффшоры, то в «сером» секторе задействованы все 92% работающих россиян.</w:t>
      </w:r>
    </w:p>
    <w:p w:rsidR="00987F41" w:rsidRPr="00ED0D5E" w:rsidRDefault="00987F41" w:rsidP="00702067">
      <w:pPr>
        <w:pStyle w:val="NormalWeb"/>
        <w:spacing w:line="360" w:lineRule="auto"/>
      </w:pPr>
    </w:p>
    <w:sectPr w:rsidR="00987F41" w:rsidRPr="00ED0D5E" w:rsidSect="005B4580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2B8B"/>
    <w:rsid w:val="00064C1F"/>
    <w:rsid w:val="000860CC"/>
    <w:rsid w:val="000A08CD"/>
    <w:rsid w:val="000A6ED2"/>
    <w:rsid w:val="000B462E"/>
    <w:rsid w:val="000D660A"/>
    <w:rsid w:val="00222519"/>
    <w:rsid w:val="00383C27"/>
    <w:rsid w:val="003A44F0"/>
    <w:rsid w:val="00471D3B"/>
    <w:rsid w:val="00590CAA"/>
    <w:rsid w:val="005B4580"/>
    <w:rsid w:val="00633F98"/>
    <w:rsid w:val="006340CB"/>
    <w:rsid w:val="00657FED"/>
    <w:rsid w:val="006B4E9B"/>
    <w:rsid w:val="006C07D6"/>
    <w:rsid w:val="00702067"/>
    <w:rsid w:val="008B381C"/>
    <w:rsid w:val="008F71C2"/>
    <w:rsid w:val="00987F41"/>
    <w:rsid w:val="00A45E88"/>
    <w:rsid w:val="00A77463"/>
    <w:rsid w:val="00AC4A7B"/>
    <w:rsid w:val="00AE20EA"/>
    <w:rsid w:val="00AF73FD"/>
    <w:rsid w:val="00B331F7"/>
    <w:rsid w:val="00B86A93"/>
    <w:rsid w:val="00BE2B8B"/>
    <w:rsid w:val="00C26B18"/>
    <w:rsid w:val="00D900BE"/>
    <w:rsid w:val="00DB3302"/>
    <w:rsid w:val="00EA7B82"/>
    <w:rsid w:val="00ED0D5E"/>
    <w:rsid w:val="00EE1424"/>
    <w:rsid w:val="00FA7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7D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uiPriority w:val="99"/>
    <w:rsid w:val="00657FED"/>
    <w:rPr>
      <w:rFonts w:cs="Times New Roman"/>
    </w:rPr>
  </w:style>
  <w:style w:type="paragraph" w:styleId="NormalWeb">
    <w:name w:val="Normal (Web)"/>
    <w:basedOn w:val="Normal"/>
    <w:uiPriority w:val="99"/>
    <w:rsid w:val="00383C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383C2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383C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43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347</Words>
  <Characters>1981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Теневая экономика России</dc:title>
  <dc:subject/>
  <dc:creator>Павел</dc:creator>
  <cp:keywords/>
  <dc:description/>
  <cp:lastModifiedBy>Bushueva.L</cp:lastModifiedBy>
  <cp:revision>6</cp:revision>
  <dcterms:created xsi:type="dcterms:W3CDTF">2012-04-26T07:00:00Z</dcterms:created>
  <dcterms:modified xsi:type="dcterms:W3CDTF">2012-05-23T07:38:00Z</dcterms:modified>
</cp:coreProperties>
</file>