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0B0" w:rsidRPr="000F795E" w:rsidRDefault="002D30B0" w:rsidP="00CF7A4C">
      <w:pPr>
        <w:spacing w:after="0" w:line="360" w:lineRule="auto"/>
        <w:jc w:val="center"/>
        <w:rPr>
          <w:rFonts w:ascii="Times New Roman" w:hAnsi="Times New Roman"/>
          <w:b/>
          <w:sz w:val="28"/>
        </w:rPr>
      </w:pPr>
      <w:r w:rsidRPr="000F795E">
        <w:rPr>
          <w:rFonts w:ascii="Times New Roman" w:hAnsi="Times New Roman"/>
          <w:b/>
          <w:sz w:val="28"/>
        </w:rPr>
        <w:t>Этические проблемы суррогатного материнства</w:t>
      </w:r>
    </w:p>
    <w:p w:rsidR="002D30B0" w:rsidRPr="000F795E" w:rsidRDefault="002D30B0" w:rsidP="000F795E">
      <w:pPr>
        <w:spacing w:after="0" w:line="240" w:lineRule="auto"/>
        <w:rPr>
          <w:rFonts w:ascii="Times New Roman" w:hAnsi="Times New Roman"/>
          <w:i/>
          <w:sz w:val="28"/>
        </w:rPr>
      </w:pPr>
      <w:r w:rsidRPr="000F795E">
        <w:rPr>
          <w:rFonts w:ascii="Times New Roman" w:hAnsi="Times New Roman"/>
          <w:b/>
          <w:sz w:val="28"/>
        </w:rPr>
        <w:t>Гомзякова О.С.</w:t>
      </w:r>
      <w:r w:rsidRPr="000F795E">
        <w:rPr>
          <w:rFonts w:ascii="Times New Roman" w:hAnsi="Times New Roman"/>
          <w:i/>
          <w:sz w:val="28"/>
        </w:rPr>
        <w:t>, ЯФ  МФЮА</w:t>
      </w:r>
    </w:p>
    <w:p w:rsidR="002D30B0" w:rsidRDefault="002D30B0" w:rsidP="000F795E">
      <w:pPr>
        <w:spacing w:after="0" w:line="240" w:lineRule="auto"/>
        <w:rPr>
          <w:rFonts w:ascii="Times New Roman" w:hAnsi="Times New Roman"/>
          <w:i/>
          <w:sz w:val="28"/>
        </w:rPr>
      </w:pPr>
      <w:r w:rsidRPr="000F795E">
        <w:rPr>
          <w:rFonts w:ascii="Times New Roman" w:hAnsi="Times New Roman"/>
          <w:i/>
          <w:sz w:val="28"/>
        </w:rPr>
        <w:t>Научный руководитель: Колескина О.В.</w:t>
      </w:r>
    </w:p>
    <w:p w:rsidR="002D30B0" w:rsidRPr="000F795E" w:rsidRDefault="002D30B0" w:rsidP="000F795E">
      <w:pPr>
        <w:spacing w:after="0" w:line="240" w:lineRule="auto"/>
        <w:rPr>
          <w:rFonts w:ascii="Times New Roman" w:hAnsi="Times New Roman"/>
          <w:i/>
          <w:sz w:val="28"/>
        </w:rPr>
      </w:pPr>
    </w:p>
    <w:p w:rsidR="002D30B0" w:rsidRPr="00FA261A"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О том, что проблема бесплодия довольно актуальна, и не всем людям дано ощутить радость отцовства и материнства, говорит медицинская статистика: 20% всех супружеских пар не обладают естественной способностью к рождению детей.</w:t>
      </w:r>
    </w:p>
    <w:p w:rsidR="002D30B0"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Суррогатное материнство - вспомогательная репродуктивная технология, при применении которой женщина добровольно соглашается забеременеть, с целью выносить и родить биологически чужого ей ребенка, который будет затем отдан на воспитание другим лицам – генетическим родителям. Они и будут юридически считаться родителями данного ребенка</w:t>
      </w:r>
      <w:r>
        <w:rPr>
          <w:rFonts w:ascii="Times New Roman" w:hAnsi="Times New Roman"/>
          <w:sz w:val="28"/>
        </w:rPr>
        <w:t>.</w:t>
      </w:r>
    </w:p>
    <w:p w:rsidR="002D30B0" w:rsidRPr="00FA261A"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 xml:space="preserve">Сторонники использования суррогатных матерей указывают на </w:t>
      </w:r>
      <w:r>
        <w:rPr>
          <w:rFonts w:ascii="Times New Roman" w:hAnsi="Times New Roman"/>
          <w:sz w:val="28"/>
        </w:rPr>
        <w:t>то, что для бездетной семьи из-</w:t>
      </w:r>
      <w:r w:rsidRPr="00FA261A">
        <w:rPr>
          <w:rFonts w:ascii="Times New Roman" w:hAnsi="Times New Roman"/>
          <w:sz w:val="28"/>
        </w:rPr>
        <w:t>за неспособности жены зачать или выносить плод, это единственный способ получить ребенка, который будет генетически «своим» для мужа. По их мнению, это глубоко человечный акт любви и сотрудничества.  Этот акт связан, конечно, с опасностями для здоровья суррогатной мат</w:t>
      </w:r>
      <w:r>
        <w:rPr>
          <w:rFonts w:ascii="Times New Roman" w:hAnsi="Times New Roman"/>
          <w:sz w:val="28"/>
        </w:rPr>
        <w:t>ери, но она способна их оценить</w:t>
      </w:r>
      <w:r w:rsidRPr="00FA261A">
        <w:rPr>
          <w:rFonts w:ascii="Times New Roman" w:hAnsi="Times New Roman"/>
          <w:sz w:val="28"/>
        </w:rPr>
        <w:t xml:space="preserve"> и сознательно пойти на риск, и решение о заключении контракта не будет для нее более рискованным. Женщина, добровольно решившая стать суррогатной матерью, получает за выполнение этой роли достаточную материальную компенсацию, а также моральное удовлетворение от приносимой обществу пользы.</w:t>
      </w:r>
    </w:p>
    <w:p w:rsidR="002D30B0"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 xml:space="preserve">Возникают спорные ситуации о ребенке. Ведь он может унаследовать от суррогатной матери генетические дефекты (в случае использования яйцеклетки самой же суррогатной матери). Некоторые из таких дефектов не могут быть выявлены современными методами. Например, случай, который произошел с мальчиком, у которого оказался синдром дауна, и от мальчика отказались и генетическая и суррогатная мамы. </w:t>
      </w:r>
    </w:p>
    <w:p w:rsidR="002D30B0"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Первый в мире ребенок от суррогатной матери родился в 1989 году в Великобритании. В 1995 году программу «суррогатного материнства» начали применять в Ро</w:t>
      </w:r>
      <w:r>
        <w:rPr>
          <w:rFonts w:ascii="Times New Roman" w:hAnsi="Times New Roman"/>
          <w:sz w:val="28"/>
        </w:rPr>
        <w:t>ссии, первый ребенок появился в С</w:t>
      </w:r>
      <w:r w:rsidRPr="00FA261A">
        <w:rPr>
          <w:rFonts w:ascii="Times New Roman" w:hAnsi="Times New Roman"/>
          <w:sz w:val="28"/>
        </w:rPr>
        <w:t xml:space="preserve">анкт- Петербурге. </w:t>
      </w:r>
      <w:r>
        <w:rPr>
          <w:rFonts w:ascii="Times New Roman" w:hAnsi="Times New Roman"/>
          <w:sz w:val="28"/>
        </w:rPr>
        <w:t>А в Харькове женщине с врожденным отсутствием матки родила ребенка ее мать.</w:t>
      </w:r>
    </w:p>
    <w:p w:rsidR="002D30B0" w:rsidRPr="00FA261A"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Главным минусом действующего законодате</w:t>
      </w:r>
      <w:bookmarkStart w:id="0" w:name="_GoBack"/>
      <w:bookmarkEnd w:id="0"/>
      <w:r w:rsidRPr="00FA261A">
        <w:rPr>
          <w:rFonts w:ascii="Times New Roman" w:hAnsi="Times New Roman"/>
          <w:sz w:val="28"/>
        </w:rPr>
        <w:t>льства России является то, что суррогатная мать не обязана давать свое согласие на запись генетических родителей в к</w:t>
      </w:r>
      <w:r>
        <w:rPr>
          <w:rFonts w:ascii="Times New Roman" w:hAnsi="Times New Roman"/>
          <w:sz w:val="28"/>
        </w:rPr>
        <w:t>ачестве родителей выношенного ею ребенка и в принципе</w:t>
      </w:r>
      <w:r w:rsidRPr="00FA261A">
        <w:rPr>
          <w:rFonts w:ascii="Times New Roman" w:hAnsi="Times New Roman"/>
          <w:sz w:val="28"/>
        </w:rPr>
        <w:t xml:space="preserve"> может оставить ребенка себе. Услугами суррогатных матерей в России могут воспользоваться только офи</w:t>
      </w:r>
      <w:r>
        <w:rPr>
          <w:rFonts w:ascii="Times New Roman" w:hAnsi="Times New Roman"/>
          <w:sz w:val="28"/>
        </w:rPr>
        <w:t xml:space="preserve">циально </w:t>
      </w:r>
      <w:r w:rsidRPr="00FA261A">
        <w:rPr>
          <w:rFonts w:ascii="Times New Roman" w:hAnsi="Times New Roman"/>
          <w:sz w:val="28"/>
        </w:rPr>
        <w:t xml:space="preserve"> зарегистрированные супружеские пары, одинокие мужчины лишены доступа к вспомогательным репродуктивным технологиям.</w:t>
      </w:r>
    </w:p>
    <w:p w:rsidR="002D30B0" w:rsidRPr="00FA261A"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В Австрии, Германии, Франции, Швеции, Норвегии суррогатное материнство запрещено законом. В Бельгии, Финляндии, Ирландии, Греции суррогатное материнство, хотя и не запрещено, но и никак не урегулировано законодательством этих стран. В Великобритании, Дании, Испа</w:t>
      </w:r>
      <w:r>
        <w:rPr>
          <w:rFonts w:ascii="Times New Roman" w:hAnsi="Times New Roman"/>
          <w:sz w:val="28"/>
        </w:rPr>
        <w:t>нии, Израиле, Австралии, Канаде</w:t>
      </w:r>
      <w:r w:rsidRPr="00FA261A">
        <w:rPr>
          <w:rFonts w:ascii="Times New Roman" w:hAnsi="Times New Roman"/>
          <w:sz w:val="28"/>
        </w:rPr>
        <w:t xml:space="preserve"> запрещена реклама суррогатного материнства и подбор суррогатных мам, однако разрешено некоммерческое суррогатное материнство.</w:t>
      </w:r>
    </w:p>
    <w:p w:rsidR="002D30B0" w:rsidRPr="00FA261A" w:rsidRDefault="002D30B0" w:rsidP="00CF7A4C">
      <w:pPr>
        <w:spacing w:after="0" w:line="360" w:lineRule="auto"/>
        <w:jc w:val="both"/>
        <w:rPr>
          <w:rFonts w:ascii="Times New Roman" w:hAnsi="Times New Roman"/>
          <w:sz w:val="28"/>
        </w:rPr>
      </w:pPr>
      <w:r w:rsidRPr="00FA261A">
        <w:rPr>
          <w:rFonts w:ascii="Times New Roman" w:hAnsi="Times New Roman"/>
          <w:sz w:val="28"/>
        </w:rPr>
        <w:t>Услугу суррогатного материнства использовали такие знаменитости, как Сара Джессика Паркер, Николь Кидман, Майкл Джексон, Алена Апина, Криштиану Роналду.</w:t>
      </w:r>
    </w:p>
    <w:p w:rsidR="002D30B0" w:rsidRPr="00FA261A" w:rsidRDefault="002D30B0" w:rsidP="00CF7A4C">
      <w:pPr>
        <w:spacing w:after="0" w:line="360" w:lineRule="auto"/>
        <w:jc w:val="both"/>
        <w:rPr>
          <w:rFonts w:ascii="Times New Roman" w:hAnsi="Times New Roman"/>
          <w:sz w:val="28"/>
        </w:rPr>
      </w:pPr>
      <w:r>
        <w:rPr>
          <w:rFonts w:ascii="Times New Roman" w:hAnsi="Times New Roman"/>
          <w:sz w:val="28"/>
        </w:rPr>
        <w:t xml:space="preserve">     </w:t>
      </w:r>
      <w:r w:rsidRPr="00FA261A">
        <w:rPr>
          <w:rFonts w:ascii="Times New Roman" w:hAnsi="Times New Roman"/>
          <w:sz w:val="28"/>
        </w:rPr>
        <w:t>Суррогатное материнство существует как явление в большинстве стран мира. Возникает много споров и рассуждений - разрешать или запрещать. Некоторые считаю</w:t>
      </w:r>
      <w:r>
        <w:rPr>
          <w:rFonts w:ascii="Times New Roman" w:hAnsi="Times New Roman"/>
          <w:sz w:val="28"/>
        </w:rPr>
        <w:t xml:space="preserve">т, что суррогатное материнство </w:t>
      </w:r>
      <w:r w:rsidRPr="00FA261A">
        <w:rPr>
          <w:rFonts w:ascii="Times New Roman" w:hAnsi="Times New Roman"/>
          <w:sz w:val="28"/>
        </w:rPr>
        <w:t xml:space="preserve">– это неестественный процесс, и поскольку </w:t>
      </w:r>
      <w:r>
        <w:rPr>
          <w:rFonts w:ascii="Times New Roman" w:hAnsi="Times New Roman"/>
          <w:sz w:val="28"/>
        </w:rPr>
        <w:t xml:space="preserve">он не предусмотрен природой, то </w:t>
      </w:r>
      <w:r w:rsidRPr="00FA261A">
        <w:rPr>
          <w:rFonts w:ascii="Times New Roman" w:hAnsi="Times New Roman"/>
          <w:sz w:val="28"/>
        </w:rPr>
        <w:t>значит, недопустим в человеческом обществе</w:t>
      </w:r>
      <w:r>
        <w:rPr>
          <w:rFonts w:ascii="Times New Roman" w:hAnsi="Times New Roman"/>
          <w:sz w:val="28"/>
        </w:rPr>
        <w:t xml:space="preserve">. </w:t>
      </w:r>
      <w:r w:rsidRPr="00FA261A">
        <w:rPr>
          <w:rFonts w:ascii="Times New Roman" w:hAnsi="Times New Roman"/>
          <w:sz w:val="28"/>
        </w:rPr>
        <w:t>Суррогатная мама сама решает для себя – будет она вынашивать ребенка или нет, за денежное вознаграждение или хочет помочь людям обрести счастье. Так что остается только порадоваться за родителей, которые обрели долгожданных детишек. Впереди их ждет счастливая жизнь, наполненная радостью и любовью. Чем больше детей будет рождаться, тем больше в мире будет людей!</w:t>
      </w:r>
    </w:p>
    <w:sectPr w:rsidR="002D30B0" w:rsidRPr="00FA261A" w:rsidSect="00CF7A4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0B0" w:rsidRDefault="002D30B0" w:rsidP="00FA261A">
      <w:pPr>
        <w:spacing w:after="0" w:line="240" w:lineRule="auto"/>
      </w:pPr>
      <w:r>
        <w:separator/>
      </w:r>
    </w:p>
  </w:endnote>
  <w:endnote w:type="continuationSeparator" w:id="0">
    <w:p w:rsidR="002D30B0" w:rsidRDefault="002D30B0" w:rsidP="00FA26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0B0" w:rsidRDefault="002D30B0" w:rsidP="00FA261A">
      <w:pPr>
        <w:spacing w:after="0" w:line="240" w:lineRule="auto"/>
      </w:pPr>
      <w:r>
        <w:separator/>
      </w:r>
    </w:p>
  </w:footnote>
  <w:footnote w:type="continuationSeparator" w:id="0">
    <w:p w:rsidR="002D30B0" w:rsidRDefault="002D30B0" w:rsidP="00FA26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4365"/>
    <w:rsid w:val="000B4A73"/>
    <w:rsid w:val="000F795E"/>
    <w:rsid w:val="00183D62"/>
    <w:rsid w:val="001F5CCC"/>
    <w:rsid w:val="00210EE8"/>
    <w:rsid w:val="002217B0"/>
    <w:rsid w:val="00230F28"/>
    <w:rsid w:val="002569CE"/>
    <w:rsid w:val="002D30B0"/>
    <w:rsid w:val="00361C5F"/>
    <w:rsid w:val="003A6989"/>
    <w:rsid w:val="00404365"/>
    <w:rsid w:val="004B5298"/>
    <w:rsid w:val="005428FF"/>
    <w:rsid w:val="00564E9B"/>
    <w:rsid w:val="005B555A"/>
    <w:rsid w:val="00801BCF"/>
    <w:rsid w:val="008609F5"/>
    <w:rsid w:val="008E6465"/>
    <w:rsid w:val="008F7286"/>
    <w:rsid w:val="00BA23A0"/>
    <w:rsid w:val="00BF621A"/>
    <w:rsid w:val="00C459A7"/>
    <w:rsid w:val="00CF7A4C"/>
    <w:rsid w:val="00D372F5"/>
    <w:rsid w:val="00D46D26"/>
    <w:rsid w:val="00E21DB6"/>
    <w:rsid w:val="00E36853"/>
    <w:rsid w:val="00E535B8"/>
    <w:rsid w:val="00F27787"/>
    <w:rsid w:val="00FA26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8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261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A261A"/>
    <w:rPr>
      <w:rFonts w:cs="Times New Roman"/>
    </w:rPr>
  </w:style>
  <w:style w:type="paragraph" w:styleId="Footer">
    <w:name w:val="footer"/>
    <w:basedOn w:val="Normal"/>
    <w:link w:val="FooterChar"/>
    <w:uiPriority w:val="99"/>
    <w:rsid w:val="00FA261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A261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556</Words>
  <Characters>3173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Bushueva.L</cp:lastModifiedBy>
  <cp:revision>5</cp:revision>
  <dcterms:created xsi:type="dcterms:W3CDTF">2012-04-12T23:44:00Z</dcterms:created>
  <dcterms:modified xsi:type="dcterms:W3CDTF">2012-05-30T12:46:00Z</dcterms:modified>
</cp:coreProperties>
</file>