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595" w:rsidRPr="007A3596" w:rsidRDefault="004D6595" w:rsidP="007A359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iCs/>
          <w:sz w:val="28"/>
          <w:szCs w:val="28"/>
          <w:lang w:eastAsia="ru-RU"/>
        </w:rPr>
        <w:t>Логика и интуиция</w:t>
      </w:r>
    </w:p>
    <w:p w:rsidR="004D6595" w:rsidRPr="007A3596" w:rsidRDefault="004D6595" w:rsidP="007A3596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3596">
        <w:rPr>
          <w:rFonts w:ascii="Times New Roman" w:hAnsi="Times New Roman"/>
          <w:b/>
          <w:iCs/>
          <w:sz w:val="28"/>
          <w:szCs w:val="28"/>
          <w:lang w:eastAsia="ru-RU"/>
        </w:rPr>
        <w:t>Малушкова Т.А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., </w:t>
      </w:r>
      <w:r w:rsidRPr="007A3596">
        <w:rPr>
          <w:rFonts w:ascii="Times New Roman" w:hAnsi="Times New Roman"/>
          <w:i/>
          <w:iCs/>
          <w:sz w:val="28"/>
          <w:szCs w:val="28"/>
          <w:lang w:eastAsia="ru-RU"/>
        </w:rPr>
        <w:t>ЯФ МФЮА</w:t>
      </w:r>
    </w:p>
    <w:p w:rsidR="004D6595" w:rsidRDefault="004D6595" w:rsidP="007A3596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3596">
        <w:rPr>
          <w:rFonts w:ascii="Times New Roman" w:hAnsi="Times New Roman"/>
          <w:i/>
          <w:iCs/>
          <w:sz w:val="28"/>
          <w:szCs w:val="28"/>
          <w:lang w:eastAsia="ru-RU"/>
        </w:rPr>
        <w:t>Научный руководитель: Кривова О.Н.</w:t>
      </w:r>
    </w:p>
    <w:p w:rsidR="004D6595" w:rsidRPr="007A3596" w:rsidRDefault="004D6595" w:rsidP="007A3596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</w:p>
    <w:p w:rsidR="004D6595" w:rsidRPr="00386428" w:rsidRDefault="004D6595" w:rsidP="00E14AD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8642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386428">
        <w:rPr>
          <w:rFonts w:ascii="Times New Roman" w:hAnsi="Times New Roman"/>
          <w:color w:val="000000"/>
          <w:sz w:val="28"/>
          <w:szCs w:val="28"/>
          <w:lang w:eastAsia="ru-RU"/>
        </w:rPr>
        <w:t>Человек  обладает двумя способами восприятия реальности - интуитивным и логическим.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Правое полушарие отвечает за образное восприятие, целостность, пространственное мышление, музыку, синтез и интуицию. За работу логики отвечает левое полушарие мозга: чтение, письмо, счет, перечисление, дробление, анализ, интеллект</w:t>
      </w:r>
      <w:r w:rsidRPr="00386428">
        <w:rPr>
          <w:rFonts w:ascii="Times New Roman" w:hAnsi="Times New Roman"/>
          <w:color w:val="000000"/>
          <w:sz w:val="28"/>
          <w:szCs w:val="28"/>
          <w:lang w:eastAsia="ru-RU"/>
        </w:rPr>
        <w:t>. Логика очень часто не доверяет интуиции, потому что многие люди боятся неи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звестно откуда пришедших знаний</w:t>
      </w:r>
      <w:r w:rsidRPr="00386428">
        <w:rPr>
          <w:rFonts w:ascii="Times New Roman" w:hAnsi="Times New Roman"/>
          <w:color w:val="000000"/>
          <w:sz w:val="28"/>
          <w:szCs w:val="28"/>
          <w:lang w:eastAsia="ru-RU"/>
        </w:rPr>
        <w:t>. Смысл работы интуиции состоит в том, чтобы обобщать информацию, собираемую нами всеми возможными способами. Люди даже себе даже не представля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ют</w:t>
      </w:r>
      <w:r w:rsidRPr="00386428">
        <w:rPr>
          <w:rFonts w:ascii="Times New Roman" w:hAnsi="Times New Roman"/>
          <w:color w:val="000000"/>
          <w:sz w:val="28"/>
          <w:szCs w:val="28"/>
          <w:lang w:eastAsia="ru-RU"/>
        </w:rPr>
        <w:t>, какой объем информации получа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ют каждую секунду!</w:t>
      </w:r>
      <w:r w:rsidRPr="0038642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Вот вы сейчас читаете этот текст. А кто из вас осознает прикосновение одежды к телу? Кто из вас осознает напряжение или расслабление мышц плечевого пояса? Что же вы осознаете в этот момент? Куда направлено Ваше внимание - то и осознаете. Интуиция же работает одновременно со всей информацией, приходящей к нам из внешнего и из внутреннего мира. Она способна в течение времени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38642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стремящегося к нулю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38642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обрабатывать и обобщать огромное количество информации. Вдруг мы знаем, что и как надо делать, и верим в то, что это - правильно. </w:t>
      </w:r>
      <w:r w:rsidRPr="0038642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8642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 тут вступает в действие логика. Она проверяет решение интуиции, и если в нашем запасе нет осознанного опыта достижения конечного результата, то эта часть нашей личности, если не тренирована, чаще всего отвергает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решение, предложенное интуицией</w:t>
      </w:r>
      <w:r w:rsidRPr="0038642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Pr="00386428">
        <w:rPr>
          <w:rFonts w:ascii="Times New Roman" w:hAnsi="Times New Roman"/>
          <w:iCs/>
          <w:sz w:val="28"/>
          <w:szCs w:val="28"/>
        </w:rPr>
        <w:t>Плюсы интуиции</w:t>
      </w:r>
      <w:r w:rsidRPr="00386428">
        <w:rPr>
          <w:rFonts w:ascii="Times New Roman" w:hAnsi="Times New Roman"/>
          <w:b/>
          <w:iCs/>
          <w:sz w:val="28"/>
          <w:szCs w:val="28"/>
        </w:rPr>
        <w:t>:</w:t>
      </w:r>
      <w:r>
        <w:rPr>
          <w:rFonts w:ascii="Times New Roman" w:hAnsi="Times New Roman"/>
          <w:iCs/>
          <w:sz w:val="28"/>
          <w:szCs w:val="28"/>
        </w:rPr>
        <w:t xml:space="preserve"> х</w:t>
      </w:r>
      <w:r w:rsidRPr="00386428">
        <w:rPr>
          <w:rFonts w:ascii="Times New Roman" w:hAnsi="Times New Roman"/>
          <w:iCs/>
          <w:sz w:val="28"/>
          <w:szCs w:val="28"/>
        </w:rPr>
        <w:t>отя возможности логики и огромны, они все же ограничены. Недаром же изобретены калькуляторы, хотя человек может обходиться и без них, так как процесс вычислений логичен, но с ними быстрее. Логика – это медленный, контролируемый процесс, который поэтапно основывается на предыдущих выводах, но не может пойти намного дальше известных фактов и теорий. Именно поэтому прорывы в науке, которая вроде бы целиком и полностью логична, совершаются только с помощью интуиции. Например, Менделееву его широко известная таблица химических элементов приснилась, то есть сработала интуиция. Плюсы логики</w:t>
      </w:r>
      <w:r>
        <w:rPr>
          <w:rFonts w:ascii="Times New Roman" w:hAnsi="Times New Roman"/>
          <w:b/>
          <w:iCs/>
          <w:sz w:val="28"/>
          <w:szCs w:val="28"/>
        </w:rPr>
        <w:t xml:space="preserve">: </w:t>
      </w:r>
      <w:r>
        <w:rPr>
          <w:rFonts w:ascii="Times New Roman" w:hAnsi="Times New Roman"/>
          <w:iCs/>
          <w:sz w:val="28"/>
          <w:szCs w:val="28"/>
        </w:rPr>
        <w:t>е</w:t>
      </w:r>
      <w:r w:rsidRPr="00386428">
        <w:rPr>
          <w:rFonts w:ascii="Times New Roman" w:hAnsi="Times New Roman"/>
          <w:iCs/>
          <w:sz w:val="28"/>
          <w:szCs w:val="28"/>
        </w:rPr>
        <w:t>сли вы сделаете ошибку, то вам будет понятно, почему и в какой момент она произошла, потому что логический процесс последователен и легко раскладывается на составляющие. Если ваше основное предположение было не</w:t>
      </w:r>
      <w:r>
        <w:rPr>
          <w:rFonts w:ascii="Times New Roman" w:hAnsi="Times New Roman"/>
          <w:iCs/>
          <w:sz w:val="28"/>
          <w:szCs w:val="28"/>
        </w:rPr>
        <w:t>верным, вы сможете изменить его</w:t>
      </w:r>
      <w:r w:rsidRPr="00386428">
        <w:rPr>
          <w:rFonts w:ascii="Times New Roman" w:hAnsi="Times New Roman"/>
          <w:iCs/>
          <w:sz w:val="28"/>
          <w:szCs w:val="28"/>
        </w:rPr>
        <w:t xml:space="preserve">. </w:t>
      </w:r>
      <w:r w:rsidRPr="00386428">
        <w:rPr>
          <w:rFonts w:ascii="Times New Roman" w:hAnsi="Times New Roman"/>
          <w:sz w:val="28"/>
          <w:szCs w:val="28"/>
          <w:lang w:eastAsia="ru-RU"/>
        </w:rPr>
        <w:t>Объединив в тандем интуицию и логику, никогда не стоит забывать, что для вашей интуиции всегда будет важна любая информация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386428">
        <w:rPr>
          <w:rFonts w:ascii="Times New Roman" w:hAnsi="Times New Roman"/>
          <w:sz w:val="28"/>
          <w:szCs w:val="28"/>
          <w:lang w:eastAsia="ru-RU"/>
        </w:rPr>
        <w:t xml:space="preserve"> получаемая ей, причем как отрицательная, так и положительная. Оптимальный результат она сама выявит</w:t>
      </w:r>
      <w:r>
        <w:rPr>
          <w:rFonts w:ascii="Times New Roman" w:hAnsi="Times New Roman"/>
          <w:sz w:val="28"/>
          <w:szCs w:val="28"/>
          <w:lang w:eastAsia="ru-RU"/>
        </w:rPr>
        <w:t xml:space="preserve"> из всего объема полученной информации.</w:t>
      </w:r>
      <w:r w:rsidRPr="00386428">
        <w:rPr>
          <w:rFonts w:ascii="Times New Roman" w:hAnsi="Times New Roman"/>
          <w:sz w:val="28"/>
          <w:szCs w:val="28"/>
          <w:lang w:eastAsia="ru-RU"/>
        </w:rPr>
        <w:t xml:space="preserve"> Не вмешивайтесь в ее работу ходом собственных мыслей и суждений. Расслабьтесь и наблюдайте все образы и картинки. Подмечайте знаки, которые она вам дает разглядеть</w:t>
      </w:r>
      <w:r w:rsidRPr="0038642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Логика - это то, как познает реальность ум; интуиция - это то, как переживает опыт реальности дух.</w:t>
      </w:r>
      <w:r w:rsidRPr="00386428">
        <w:rPr>
          <w:rFonts w:ascii="Times New Roman" w:hAnsi="Times New Roman"/>
          <w:sz w:val="28"/>
          <w:szCs w:val="28"/>
        </w:rPr>
        <w:t xml:space="preserve"> Если мы хотим развить интуицию, нам надо </w:t>
      </w:r>
      <w:r w:rsidRPr="00386428">
        <w:rPr>
          <w:rFonts w:ascii="Times New Roman" w:hAnsi="Times New Roman"/>
          <w:bCs/>
          <w:sz w:val="28"/>
          <w:szCs w:val="28"/>
        </w:rPr>
        <w:t>научиться активнее задействовать в повседневной жизни правое полушарие</w:t>
      </w:r>
      <w:r w:rsidRPr="00386428">
        <w:rPr>
          <w:rFonts w:ascii="Times New Roman" w:hAnsi="Times New Roman"/>
          <w:sz w:val="28"/>
          <w:szCs w:val="28"/>
        </w:rPr>
        <w:t>, научиться мыслить по-другому – не так, как мыслит логика, рассудок. Поэтому для развития интуиции одной из основных задач является стимуляция работы правого полуша</w:t>
      </w:r>
      <w:r>
        <w:rPr>
          <w:rFonts w:ascii="Times New Roman" w:hAnsi="Times New Roman"/>
          <w:sz w:val="28"/>
          <w:szCs w:val="28"/>
        </w:rPr>
        <w:t>рия. Нам надо научиться успешно</w:t>
      </w:r>
      <w:r w:rsidRPr="00386428">
        <w:rPr>
          <w:rFonts w:ascii="Times New Roman" w:hAnsi="Times New Roman"/>
          <w:sz w:val="28"/>
          <w:szCs w:val="28"/>
        </w:rPr>
        <w:t xml:space="preserve"> существовать в режиме включенного правого полушария. Как же этого достичь?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6428">
        <w:rPr>
          <w:rFonts w:ascii="Times New Roman" w:hAnsi="Times New Roman"/>
          <w:color w:val="000000"/>
          <w:sz w:val="28"/>
          <w:szCs w:val="28"/>
        </w:rPr>
        <w:t xml:space="preserve">Самый простой и естественный путь – те виды </w:t>
      </w:r>
      <w:hyperlink r:id="rId4" w:tooltip="Статьи по теме &quot;труд&quot; " w:history="1">
        <w:r w:rsidRPr="00386428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деятельности</w:t>
        </w:r>
      </w:hyperlink>
      <w:r w:rsidRPr="00386428">
        <w:rPr>
          <w:rFonts w:ascii="Times New Roman" w:hAnsi="Times New Roman"/>
          <w:color w:val="000000"/>
          <w:sz w:val="28"/>
          <w:szCs w:val="28"/>
        </w:rPr>
        <w:t xml:space="preserve">, которые «включают» правую часть мозга. Это все виды </w:t>
      </w:r>
      <w:hyperlink r:id="rId5" w:tooltip="Статья «В чём суть творчества?»" w:history="1">
        <w:r w:rsidRPr="00386428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творчества</w:t>
        </w:r>
      </w:hyperlink>
      <w:r w:rsidRPr="00386428">
        <w:rPr>
          <w:rFonts w:ascii="Times New Roman" w:hAnsi="Times New Roman"/>
          <w:color w:val="000000"/>
          <w:sz w:val="28"/>
          <w:szCs w:val="28"/>
        </w:rPr>
        <w:t xml:space="preserve">: рисование, пение, танец, другое активное самовыражение, слушание музыки, восприятие запахов, оперирование символами, образами. Все это мы не так уж часто делаем в нашей обычной повседневной жизни – на работе, в семье, с друзьями. </w:t>
      </w:r>
    </w:p>
    <w:p w:rsidR="004D6595" w:rsidRPr="00386428" w:rsidRDefault="004D6595" w:rsidP="000C17C2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</w:p>
    <w:p w:rsidR="004D6595" w:rsidRPr="00386428" w:rsidRDefault="004D6595" w:rsidP="000C17C2">
      <w:pPr>
        <w:spacing w:before="100" w:beforeAutospacing="1" w:after="100" w:afterAutospacing="1" w:line="360" w:lineRule="auto"/>
        <w:rPr>
          <w:rFonts w:ascii="Times New Roman" w:hAnsi="Times New Roman"/>
          <w:b/>
          <w:sz w:val="28"/>
          <w:szCs w:val="28"/>
          <w:lang w:eastAsia="ru-RU"/>
        </w:rPr>
      </w:pPr>
    </w:p>
    <w:sectPr w:rsidR="004D6595" w:rsidRPr="00386428" w:rsidSect="0038642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33E5"/>
    <w:rsid w:val="00027987"/>
    <w:rsid w:val="0003785E"/>
    <w:rsid w:val="000411F0"/>
    <w:rsid w:val="00052157"/>
    <w:rsid w:val="000C17C2"/>
    <w:rsid w:val="000C60F2"/>
    <w:rsid w:val="0012320E"/>
    <w:rsid w:val="00183D87"/>
    <w:rsid w:val="0021617E"/>
    <w:rsid w:val="003169CD"/>
    <w:rsid w:val="00386428"/>
    <w:rsid w:val="00436188"/>
    <w:rsid w:val="004831CB"/>
    <w:rsid w:val="004933E5"/>
    <w:rsid w:val="004D6595"/>
    <w:rsid w:val="00611276"/>
    <w:rsid w:val="006357FA"/>
    <w:rsid w:val="00685929"/>
    <w:rsid w:val="007A3596"/>
    <w:rsid w:val="0093047E"/>
    <w:rsid w:val="00964154"/>
    <w:rsid w:val="009961E0"/>
    <w:rsid w:val="00A40E8D"/>
    <w:rsid w:val="00C97203"/>
    <w:rsid w:val="00CA1DEB"/>
    <w:rsid w:val="00D70F77"/>
    <w:rsid w:val="00E14AD2"/>
    <w:rsid w:val="00EC2C1F"/>
    <w:rsid w:val="00F10FFB"/>
    <w:rsid w:val="00F27303"/>
    <w:rsid w:val="00F92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3E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03785E"/>
    <w:pPr>
      <w:spacing w:after="150" w:line="384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685929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semiHidden/>
    <w:rsid w:val="000C17C2"/>
    <w:rPr>
      <w:rFonts w:cs="Times New Roman"/>
      <w:color w:val="2A62BC"/>
      <w:u w:val="single"/>
    </w:rPr>
  </w:style>
  <w:style w:type="character" w:styleId="Emphasis">
    <w:name w:val="Emphasis"/>
    <w:basedOn w:val="DefaultParagraphFont"/>
    <w:uiPriority w:val="99"/>
    <w:qFormat/>
    <w:rsid w:val="009961E0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852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85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85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85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852223">
                      <w:marLeft w:val="0"/>
                      <w:marRight w:val="38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85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852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85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8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85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85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85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85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852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hkolazhizni.ru/archive/0/n-22588/" TargetMode="External"/><Relationship Id="rId4" Type="http://schemas.openxmlformats.org/officeDocument/2006/relationships/hyperlink" Target="http://shkolazhizni.ru/tag/%F2%F0%F3%E4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153</TotalTime>
  <Pages>2</Pages>
  <Words>563</Words>
  <Characters>3210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Bushueva.L</cp:lastModifiedBy>
  <cp:revision>8</cp:revision>
  <dcterms:created xsi:type="dcterms:W3CDTF">2012-04-10T12:26:00Z</dcterms:created>
  <dcterms:modified xsi:type="dcterms:W3CDTF">2012-05-30T07:34:00Z</dcterms:modified>
</cp:coreProperties>
</file>