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CE4" w:rsidRPr="00E27E4A" w:rsidRDefault="00B45CE4" w:rsidP="00E27E4A">
      <w:pPr>
        <w:spacing w:after="0" w:line="360" w:lineRule="auto"/>
        <w:ind w:firstLine="1134"/>
        <w:jc w:val="right"/>
        <w:rPr>
          <w:rFonts w:ascii="Times New Roman" w:hAnsi="Times New Roman" w:cs="Times New Roman"/>
          <w:b/>
          <w:bCs/>
          <w:sz w:val="28"/>
          <w:szCs w:val="28"/>
        </w:rPr>
      </w:pPr>
      <w:r w:rsidRPr="00E27E4A">
        <w:rPr>
          <w:rFonts w:ascii="Times New Roman" w:hAnsi="Times New Roman" w:cs="Times New Roman"/>
          <w:b/>
          <w:bCs/>
          <w:sz w:val="28"/>
          <w:szCs w:val="28"/>
        </w:rPr>
        <w:t>Попова А</w:t>
      </w:r>
      <w:r>
        <w:rPr>
          <w:rFonts w:ascii="Times New Roman" w:hAnsi="Times New Roman" w:cs="Times New Roman"/>
          <w:b/>
          <w:bCs/>
          <w:sz w:val="28"/>
          <w:szCs w:val="28"/>
        </w:rPr>
        <w:t xml:space="preserve">.А. </w:t>
      </w:r>
      <w:r w:rsidRPr="00E27E4A">
        <w:rPr>
          <w:rFonts w:ascii="Times New Roman" w:hAnsi="Times New Roman" w:cs="Times New Roman"/>
          <w:b/>
          <w:bCs/>
          <w:sz w:val="28"/>
          <w:szCs w:val="28"/>
        </w:rPr>
        <w:t xml:space="preserve"> </w:t>
      </w:r>
    </w:p>
    <w:p w:rsidR="00B45CE4" w:rsidRPr="00E27E4A" w:rsidRDefault="00B45CE4" w:rsidP="00E27E4A">
      <w:pPr>
        <w:spacing w:after="0" w:line="360" w:lineRule="auto"/>
        <w:ind w:firstLine="1134"/>
        <w:jc w:val="right"/>
        <w:rPr>
          <w:rFonts w:ascii="Times New Roman" w:hAnsi="Times New Roman" w:cs="Times New Roman"/>
          <w:b/>
          <w:bCs/>
          <w:sz w:val="28"/>
          <w:szCs w:val="28"/>
        </w:rPr>
      </w:pPr>
      <w:r w:rsidRPr="00E27E4A">
        <w:rPr>
          <w:rFonts w:ascii="Times New Roman" w:hAnsi="Times New Roman" w:cs="Times New Roman"/>
          <w:b/>
          <w:bCs/>
          <w:sz w:val="28"/>
          <w:szCs w:val="28"/>
        </w:rPr>
        <w:t>ЯФ МФЮА</w:t>
      </w:r>
    </w:p>
    <w:p w:rsidR="00B45CE4" w:rsidRDefault="00B45CE4" w:rsidP="00E27E4A">
      <w:pPr>
        <w:jc w:val="right"/>
        <w:rPr>
          <w:rFonts w:ascii="Times New Roman" w:hAnsi="Times New Roman" w:cs="Times New Roman"/>
          <w:b/>
          <w:bCs/>
          <w:sz w:val="28"/>
          <w:szCs w:val="28"/>
        </w:rPr>
      </w:pPr>
      <w:r>
        <w:rPr>
          <w:rFonts w:ascii="Times New Roman" w:hAnsi="Times New Roman" w:cs="Times New Roman"/>
          <w:b/>
          <w:bCs/>
          <w:sz w:val="28"/>
          <w:szCs w:val="28"/>
        </w:rPr>
        <w:t>Научный руководитель: Омарова Г.В.</w:t>
      </w:r>
    </w:p>
    <w:p w:rsidR="00B45CE4" w:rsidRPr="00E27E4A" w:rsidRDefault="00B45CE4" w:rsidP="00E27E4A">
      <w:pPr>
        <w:spacing w:after="0" w:line="360" w:lineRule="auto"/>
        <w:ind w:firstLine="550"/>
        <w:jc w:val="center"/>
        <w:rPr>
          <w:rFonts w:ascii="Times New Roman" w:hAnsi="Times New Roman" w:cs="Times New Roman"/>
          <w:b/>
          <w:bCs/>
          <w:sz w:val="28"/>
          <w:szCs w:val="28"/>
        </w:rPr>
      </w:pPr>
      <w:r w:rsidRPr="00E27E4A">
        <w:rPr>
          <w:rFonts w:ascii="Times New Roman" w:hAnsi="Times New Roman" w:cs="Times New Roman"/>
          <w:b/>
          <w:bCs/>
          <w:sz w:val="28"/>
          <w:szCs w:val="28"/>
        </w:rPr>
        <w:t>Связи с общественностью как инструмент управления имиджем компании на примере Центра профессиональной подготовки УМВД России по Ярославской области</w:t>
      </w:r>
    </w:p>
    <w:p w:rsidR="00B45CE4" w:rsidRDefault="00B45CE4" w:rsidP="00E27E4A">
      <w:pPr>
        <w:spacing w:after="0" w:line="360" w:lineRule="auto"/>
        <w:ind w:firstLine="851"/>
        <w:jc w:val="both"/>
        <w:rPr>
          <w:rFonts w:ascii="Times New Roman" w:hAnsi="Times New Roman" w:cs="Times New Roman"/>
          <w:sz w:val="28"/>
          <w:szCs w:val="28"/>
        </w:rPr>
      </w:pPr>
      <w:r w:rsidRPr="00626086">
        <w:rPr>
          <w:rFonts w:ascii="Times New Roman" w:hAnsi="Times New Roman" w:cs="Times New Roman"/>
          <w:sz w:val="28"/>
          <w:szCs w:val="28"/>
        </w:rPr>
        <w:t>Система Министерства внутренних дел является одним из основных оплотов государственности</w:t>
      </w:r>
      <w:r>
        <w:rPr>
          <w:rFonts w:ascii="Times New Roman" w:hAnsi="Times New Roman" w:cs="Times New Roman"/>
          <w:sz w:val="28"/>
          <w:szCs w:val="28"/>
        </w:rPr>
        <w:t xml:space="preserve"> России. </w:t>
      </w:r>
      <w:r w:rsidRPr="004B0F8B">
        <w:rPr>
          <w:rFonts w:ascii="Times New Roman" w:hAnsi="Times New Roman" w:cs="Times New Roman"/>
          <w:sz w:val="28"/>
          <w:szCs w:val="28"/>
        </w:rPr>
        <w:t>Органы внутренних дел осуществляют свою деятельность, опираясь на общественность. Эффективность выполнения задач</w:t>
      </w:r>
      <w:r>
        <w:rPr>
          <w:rFonts w:ascii="Times New Roman" w:hAnsi="Times New Roman" w:cs="Times New Roman"/>
          <w:sz w:val="28"/>
          <w:szCs w:val="28"/>
        </w:rPr>
        <w:t xml:space="preserve"> </w:t>
      </w:r>
      <w:r w:rsidRPr="004B0F8B">
        <w:rPr>
          <w:rFonts w:ascii="Times New Roman" w:hAnsi="Times New Roman" w:cs="Times New Roman"/>
          <w:sz w:val="28"/>
          <w:szCs w:val="28"/>
        </w:rPr>
        <w:t xml:space="preserve">во многом зависит от </w:t>
      </w:r>
      <w:r>
        <w:rPr>
          <w:rFonts w:ascii="Times New Roman" w:hAnsi="Times New Roman" w:cs="Times New Roman"/>
          <w:sz w:val="28"/>
          <w:szCs w:val="28"/>
        </w:rPr>
        <w:t>верного</w:t>
      </w:r>
      <w:r w:rsidRPr="004B0F8B">
        <w:rPr>
          <w:rFonts w:ascii="Times New Roman" w:hAnsi="Times New Roman" w:cs="Times New Roman"/>
          <w:sz w:val="28"/>
          <w:szCs w:val="28"/>
        </w:rPr>
        <w:t xml:space="preserve"> понимания населением усилий </w:t>
      </w:r>
      <w:r>
        <w:rPr>
          <w:rFonts w:ascii="Times New Roman" w:hAnsi="Times New Roman" w:cs="Times New Roman"/>
          <w:sz w:val="28"/>
          <w:szCs w:val="28"/>
        </w:rPr>
        <w:t>полиции</w:t>
      </w:r>
      <w:r w:rsidRPr="004B0F8B">
        <w:rPr>
          <w:rFonts w:ascii="Times New Roman" w:hAnsi="Times New Roman" w:cs="Times New Roman"/>
          <w:sz w:val="28"/>
          <w:szCs w:val="28"/>
        </w:rPr>
        <w:t xml:space="preserve"> и всех других служб </w:t>
      </w:r>
      <w:r>
        <w:rPr>
          <w:rFonts w:ascii="Times New Roman" w:hAnsi="Times New Roman" w:cs="Times New Roman"/>
          <w:sz w:val="28"/>
          <w:szCs w:val="28"/>
        </w:rPr>
        <w:t>органов внутренних дел</w:t>
      </w:r>
      <w:r w:rsidRPr="004B0F8B">
        <w:rPr>
          <w:rFonts w:ascii="Times New Roman" w:hAnsi="Times New Roman" w:cs="Times New Roman"/>
          <w:sz w:val="28"/>
          <w:szCs w:val="28"/>
        </w:rPr>
        <w:t xml:space="preserve"> по охране общественного порядка и борьбе с преступностью. </w:t>
      </w:r>
      <w:r w:rsidRPr="00DD3B0C">
        <w:rPr>
          <w:rFonts w:ascii="Times New Roman" w:hAnsi="Times New Roman" w:cs="Times New Roman"/>
          <w:sz w:val="28"/>
          <w:szCs w:val="28"/>
        </w:rPr>
        <w:t xml:space="preserve">Активный диалог с </w:t>
      </w:r>
      <w:r>
        <w:rPr>
          <w:rFonts w:ascii="Times New Roman" w:hAnsi="Times New Roman" w:cs="Times New Roman"/>
          <w:sz w:val="28"/>
          <w:szCs w:val="28"/>
        </w:rPr>
        <w:t>общественностью</w:t>
      </w:r>
      <w:r w:rsidRPr="00DD3B0C">
        <w:rPr>
          <w:rFonts w:ascii="Times New Roman" w:hAnsi="Times New Roman" w:cs="Times New Roman"/>
          <w:sz w:val="28"/>
          <w:szCs w:val="28"/>
        </w:rPr>
        <w:t xml:space="preserve"> стал в наши дни своего рода визитной карточкой </w:t>
      </w:r>
      <w:r>
        <w:rPr>
          <w:rFonts w:ascii="Times New Roman" w:hAnsi="Times New Roman" w:cs="Times New Roman"/>
          <w:sz w:val="28"/>
          <w:szCs w:val="28"/>
        </w:rPr>
        <w:t>полиции</w:t>
      </w:r>
      <w:r w:rsidRPr="00DD3B0C">
        <w:rPr>
          <w:rFonts w:ascii="Times New Roman" w:hAnsi="Times New Roman" w:cs="Times New Roman"/>
          <w:sz w:val="28"/>
          <w:szCs w:val="28"/>
        </w:rPr>
        <w:t xml:space="preserve">. </w:t>
      </w:r>
    </w:p>
    <w:p w:rsidR="00B45CE4" w:rsidRDefault="00B45CE4" w:rsidP="00E27E4A">
      <w:pPr>
        <w:spacing w:after="0" w:line="360" w:lineRule="auto"/>
        <w:ind w:firstLine="550"/>
        <w:jc w:val="both"/>
        <w:rPr>
          <w:rFonts w:ascii="Times New Roman" w:hAnsi="Times New Roman" w:cs="Times New Roman"/>
          <w:sz w:val="28"/>
          <w:szCs w:val="28"/>
        </w:rPr>
      </w:pPr>
      <w:r w:rsidRPr="005277C5">
        <w:rPr>
          <w:rFonts w:ascii="Times New Roman" w:hAnsi="Times New Roman" w:cs="Times New Roman"/>
          <w:b/>
          <w:bCs/>
          <w:sz w:val="28"/>
          <w:szCs w:val="28"/>
        </w:rPr>
        <w:t>Актуальность выбранной темы</w:t>
      </w:r>
      <w:r w:rsidRPr="00685140">
        <w:rPr>
          <w:rFonts w:ascii="Times New Roman" w:hAnsi="Times New Roman" w:cs="Times New Roman"/>
          <w:sz w:val="28"/>
          <w:szCs w:val="28"/>
        </w:rPr>
        <w:t xml:space="preserve"> обусловлена тем, что </w:t>
      </w:r>
      <w:r>
        <w:rPr>
          <w:rFonts w:ascii="Times New Roman" w:hAnsi="Times New Roman" w:cs="Times New Roman"/>
          <w:sz w:val="28"/>
          <w:szCs w:val="28"/>
        </w:rPr>
        <w:t>в</w:t>
      </w:r>
      <w:r w:rsidRPr="00685140">
        <w:rPr>
          <w:rFonts w:ascii="Times New Roman" w:hAnsi="Times New Roman" w:cs="Times New Roman"/>
          <w:sz w:val="28"/>
          <w:szCs w:val="28"/>
        </w:rPr>
        <w:t>осстановление общественных связей в данный момент становится важнейшей проблемой общества.</w:t>
      </w:r>
      <w:r>
        <w:rPr>
          <w:rFonts w:ascii="Times New Roman" w:hAnsi="Times New Roman" w:cs="Times New Roman"/>
          <w:sz w:val="28"/>
          <w:szCs w:val="28"/>
        </w:rPr>
        <w:t xml:space="preserve"> В настоящее время система МВД переживает время глобальных реформ.  Процент доверия общества к органам государственной власти, в частности полиции, является очень низким. </w:t>
      </w:r>
      <w:r w:rsidRPr="005277C5">
        <w:rPr>
          <w:rFonts w:ascii="Times New Roman" w:hAnsi="Times New Roman" w:cs="Times New Roman"/>
          <w:b/>
          <w:bCs/>
          <w:sz w:val="28"/>
          <w:szCs w:val="28"/>
        </w:rPr>
        <w:t>Объектом</w:t>
      </w:r>
      <w:r w:rsidRPr="00E2561C">
        <w:rPr>
          <w:rFonts w:ascii="Times New Roman" w:hAnsi="Times New Roman" w:cs="Times New Roman"/>
          <w:sz w:val="28"/>
          <w:szCs w:val="28"/>
        </w:rPr>
        <w:t xml:space="preserve"> исследования </w:t>
      </w:r>
      <w:r>
        <w:rPr>
          <w:rFonts w:ascii="Times New Roman" w:hAnsi="Times New Roman" w:cs="Times New Roman"/>
          <w:sz w:val="28"/>
          <w:szCs w:val="28"/>
        </w:rPr>
        <w:t xml:space="preserve">в рамках данной работы </w:t>
      </w:r>
      <w:r w:rsidRPr="00E2561C">
        <w:rPr>
          <w:rFonts w:ascii="Times New Roman" w:hAnsi="Times New Roman" w:cs="Times New Roman"/>
          <w:sz w:val="28"/>
          <w:szCs w:val="28"/>
        </w:rPr>
        <w:t xml:space="preserve">является </w:t>
      </w:r>
      <w:r>
        <w:rPr>
          <w:rFonts w:ascii="Times New Roman" w:hAnsi="Times New Roman" w:cs="Times New Roman"/>
          <w:sz w:val="28"/>
          <w:szCs w:val="28"/>
        </w:rPr>
        <w:t>Центр</w:t>
      </w:r>
      <w:r w:rsidRPr="00E2561C">
        <w:rPr>
          <w:rFonts w:ascii="Times New Roman" w:hAnsi="Times New Roman" w:cs="Times New Roman"/>
          <w:sz w:val="28"/>
          <w:szCs w:val="28"/>
        </w:rPr>
        <w:t xml:space="preserve"> профессиональной подготовки УМВД России</w:t>
      </w:r>
      <w:r>
        <w:rPr>
          <w:rFonts w:ascii="Times New Roman" w:hAnsi="Times New Roman" w:cs="Times New Roman"/>
          <w:sz w:val="28"/>
          <w:szCs w:val="28"/>
        </w:rPr>
        <w:t xml:space="preserve"> по Ярославской области</w:t>
      </w:r>
      <w:r w:rsidRPr="00E2561C">
        <w:rPr>
          <w:rFonts w:ascii="Times New Roman" w:hAnsi="Times New Roman" w:cs="Times New Roman"/>
          <w:sz w:val="28"/>
          <w:szCs w:val="28"/>
        </w:rPr>
        <w:t>.</w:t>
      </w:r>
      <w:r>
        <w:rPr>
          <w:rFonts w:ascii="Times New Roman" w:hAnsi="Times New Roman" w:cs="Times New Roman"/>
          <w:sz w:val="28"/>
          <w:szCs w:val="28"/>
        </w:rPr>
        <w:t xml:space="preserve"> </w:t>
      </w:r>
      <w:r w:rsidRPr="005277C5">
        <w:rPr>
          <w:rFonts w:ascii="Times New Roman" w:hAnsi="Times New Roman" w:cs="Times New Roman"/>
          <w:b/>
          <w:bCs/>
          <w:sz w:val="28"/>
          <w:szCs w:val="28"/>
        </w:rPr>
        <w:t>Предмет</w:t>
      </w:r>
      <w:r>
        <w:rPr>
          <w:rFonts w:ascii="Times New Roman" w:hAnsi="Times New Roman" w:cs="Times New Roman"/>
          <w:b/>
          <w:bCs/>
          <w:sz w:val="28"/>
          <w:szCs w:val="28"/>
        </w:rPr>
        <w:t xml:space="preserve">ом </w:t>
      </w:r>
      <w:r>
        <w:rPr>
          <w:rFonts w:ascii="Times New Roman" w:hAnsi="Times New Roman" w:cs="Times New Roman"/>
          <w:sz w:val="28"/>
          <w:szCs w:val="28"/>
        </w:rPr>
        <w:t>– деятельность Центра, использование связей с общественностью в качестве инструмент формирования  имиджа Центра и органов внутренних дел в целом</w:t>
      </w:r>
      <w:r w:rsidRPr="00E27E4A">
        <w:rPr>
          <w:rFonts w:ascii="Times New Roman" w:hAnsi="Times New Roman" w:cs="Times New Roman"/>
          <w:sz w:val="28"/>
          <w:szCs w:val="28"/>
        </w:rPr>
        <w:t>.</w:t>
      </w:r>
    </w:p>
    <w:p w:rsidR="00B45CE4" w:rsidRDefault="00B45CE4" w:rsidP="005277C5">
      <w:pPr>
        <w:pStyle w:val="BodyText"/>
        <w:spacing w:after="0" w:line="360" w:lineRule="auto"/>
        <w:ind w:firstLine="851"/>
        <w:jc w:val="both"/>
        <w:rPr>
          <w:sz w:val="28"/>
          <w:szCs w:val="28"/>
        </w:rPr>
      </w:pPr>
      <w:r>
        <w:rPr>
          <w:sz w:val="28"/>
          <w:szCs w:val="28"/>
        </w:rPr>
        <w:t>Центр</w:t>
      </w:r>
      <w:r w:rsidRPr="00A415AD">
        <w:rPr>
          <w:sz w:val="28"/>
          <w:szCs w:val="28"/>
        </w:rPr>
        <w:t xml:space="preserve"> профессиональной подготовки</w:t>
      </w:r>
      <w:r>
        <w:rPr>
          <w:sz w:val="28"/>
          <w:szCs w:val="28"/>
        </w:rPr>
        <w:t xml:space="preserve"> (ЦПП)</w:t>
      </w:r>
      <w:r w:rsidRPr="00A415AD">
        <w:rPr>
          <w:sz w:val="28"/>
          <w:szCs w:val="28"/>
        </w:rPr>
        <w:t xml:space="preserve"> УМВД</w:t>
      </w:r>
      <w:r>
        <w:rPr>
          <w:sz w:val="28"/>
          <w:szCs w:val="28"/>
        </w:rPr>
        <w:t xml:space="preserve"> России по Ярославской области</w:t>
      </w:r>
      <w:r w:rsidRPr="00A415AD">
        <w:rPr>
          <w:sz w:val="28"/>
          <w:szCs w:val="28"/>
        </w:rPr>
        <w:t xml:space="preserve"> – это </w:t>
      </w:r>
      <w:r>
        <w:rPr>
          <w:sz w:val="28"/>
          <w:szCs w:val="28"/>
        </w:rPr>
        <w:t>учебное подразделение</w:t>
      </w:r>
      <w:r w:rsidRPr="00A415AD">
        <w:rPr>
          <w:sz w:val="28"/>
          <w:szCs w:val="28"/>
        </w:rPr>
        <w:t xml:space="preserve">, входящее в структуру МВД России. </w:t>
      </w:r>
      <w:r>
        <w:rPr>
          <w:sz w:val="28"/>
          <w:szCs w:val="28"/>
        </w:rPr>
        <w:t>Центр</w:t>
      </w:r>
      <w:r w:rsidRPr="00A415AD">
        <w:rPr>
          <w:sz w:val="28"/>
          <w:szCs w:val="28"/>
        </w:rPr>
        <w:t xml:space="preserve"> подчиняется Управлению министерства внутренних дел  России по Ярославской области.</w:t>
      </w:r>
      <w:r>
        <w:rPr>
          <w:sz w:val="28"/>
          <w:szCs w:val="28"/>
        </w:rPr>
        <w:t xml:space="preserve"> Он </w:t>
      </w:r>
      <w:r w:rsidRPr="00A415AD">
        <w:rPr>
          <w:sz w:val="28"/>
          <w:szCs w:val="28"/>
        </w:rPr>
        <w:t>представляет собой комплекс современных, оборудованных техническими средствами помещений для занятий тактико-специальной, юридической, физической, огневой, медицинской подготовкой, криминалистикой, специальной техникой, основами психологических знаний.</w:t>
      </w:r>
      <w:r>
        <w:rPr>
          <w:sz w:val="28"/>
          <w:szCs w:val="28"/>
        </w:rPr>
        <w:t xml:space="preserve"> </w:t>
      </w:r>
    </w:p>
    <w:p w:rsidR="00B45CE4" w:rsidRDefault="00B45CE4" w:rsidP="005277C5">
      <w:pPr>
        <w:pStyle w:val="BodyText"/>
        <w:spacing w:after="0" w:line="360" w:lineRule="auto"/>
        <w:ind w:firstLine="851"/>
        <w:jc w:val="both"/>
        <w:rPr>
          <w:sz w:val="28"/>
          <w:szCs w:val="28"/>
        </w:rPr>
      </w:pPr>
      <w:r>
        <w:rPr>
          <w:sz w:val="28"/>
          <w:szCs w:val="28"/>
        </w:rPr>
        <w:t>На базе Центра</w:t>
      </w:r>
      <w:r w:rsidRPr="00A415AD">
        <w:rPr>
          <w:sz w:val="28"/>
          <w:szCs w:val="28"/>
        </w:rPr>
        <w:t xml:space="preserve"> проводятся смотры-конкурсы, а так же другие мероприятия, которые освещаются в средствах массовой информации и являются инструментом привлечения общественного внимания.</w:t>
      </w:r>
      <w:r>
        <w:rPr>
          <w:sz w:val="28"/>
          <w:szCs w:val="28"/>
        </w:rPr>
        <w:t xml:space="preserve"> Взаимодействие с общественностью ведется с использованием телевидения, интернета, прессы. Центр</w:t>
      </w:r>
      <w:r w:rsidRPr="00A415AD">
        <w:rPr>
          <w:sz w:val="28"/>
          <w:szCs w:val="28"/>
        </w:rPr>
        <w:t xml:space="preserve"> профессиональной подготовки ведет активное сотрудничество со школами области, детско-юношескими военно-патриотичес</w:t>
      </w:r>
      <w:r>
        <w:rPr>
          <w:sz w:val="28"/>
          <w:szCs w:val="28"/>
        </w:rPr>
        <w:t xml:space="preserve">кими организациями, высшими учебными заведениями. На базе Центра проводятся различные спортивные и военно-патриотические мероприятия для детей и подростков, </w:t>
      </w:r>
      <w:r w:rsidRPr="00A415AD">
        <w:rPr>
          <w:sz w:val="28"/>
          <w:szCs w:val="28"/>
        </w:rPr>
        <w:t>проводятся экскурсии для уч</w:t>
      </w:r>
      <w:r>
        <w:rPr>
          <w:sz w:val="28"/>
          <w:szCs w:val="28"/>
        </w:rPr>
        <w:t>ащихся школ и других учебных заведений Ярославской области. В экскурсиях используются элементы практического обучения.</w:t>
      </w:r>
    </w:p>
    <w:p w:rsidR="00B45CE4" w:rsidRDefault="00B45CE4" w:rsidP="005277C5">
      <w:pPr>
        <w:pStyle w:val="BodyText"/>
        <w:spacing w:after="0" w:line="360" w:lineRule="auto"/>
        <w:ind w:firstLine="851"/>
        <w:jc w:val="both"/>
        <w:rPr>
          <w:sz w:val="28"/>
          <w:szCs w:val="28"/>
        </w:rPr>
      </w:pPr>
      <w:r>
        <w:rPr>
          <w:sz w:val="28"/>
          <w:szCs w:val="28"/>
        </w:rPr>
        <w:t xml:space="preserve">В целях оптимизации деятельности по связям с общественностью нами были предложены следующие мероприятия, которые были включены в Программу </w:t>
      </w:r>
      <w:r w:rsidRPr="00A415AD">
        <w:rPr>
          <w:sz w:val="28"/>
          <w:szCs w:val="28"/>
        </w:rPr>
        <w:t xml:space="preserve">развития </w:t>
      </w:r>
      <w:r>
        <w:rPr>
          <w:sz w:val="28"/>
          <w:szCs w:val="28"/>
        </w:rPr>
        <w:t>Центр</w:t>
      </w:r>
      <w:r w:rsidRPr="00A415AD">
        <w:rPr>
          <w:sz w:val="28"/>
          <w:szCs w:val="28"/>
        </w:rPr>
        <w:t xml:space="preserve">а профессиональной подготовки УМВД России по Ярославской области и формированию положительного имиджа сотрудника органов внутренних дел на 2012-2013 </w:t>
      </w:r>
      <w:r>
        <w:rPr>
          <w:sz w:val="28"/>
          <w:szCs w:val="28"/>
        </w:rPr>
        <w:t>годы.</w:t>
      </w:r>
    </w:p>
    <w:p w:rsidR="00B45CE4" w:rsidRDefault="00B45CE4" w:rsidP="005277C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с</w:t>
      </w:r>
      <w:r w:rsidRPr="00A415AD">
        <w:rPr>
          <w:rFonts w:ascii="Times New Roman" w:hAnsi="Times New Roman" w:cs="Times New Roman"/>
          <w:sz w:val="28"/>
          <w:szCs w:val="28"/>
        </w:rPr>
        <w:t xml:space="preserve">оздание детско-юношеской военно-патриотической организации «Полицейская Академия» на базе </w:t>
      </w:r>
      <w:r>
        <w:rPr>
          <w:rFonts w:ascii="Times New Roman" w:hAnsi="Times New Roman" w:cs="Times New Roman"/>
          <w:sz w:val="28"/>
          <w:szCs w:val="28"/>
        </w:rPr>
        <w:t>Центр</w:t>
      </w:r>
      <w:r w:rsidRPr="00A415AD">
        <w:rPr>
          <w:rFonts w:ascii="Times New Roman" w:hAnsi="Times New Roman" w:cs="Times New Roman"/>
          <w:sz w:val="28"/>
          <w:szCs w:val="28"/>
        </w:rPr>
        <w:t>а в сотрудничестве с МОУ «Вятская СОШ»</w:t>
      </w:r>
      <w:r>
        <w:rPr>
          <w:rFonts w:ascii="Times New Roman" w:hAnsi="Times New Roman" w:cs="Times New Roman"/>
          <w:sz w:val="28"/>
          <w:szCs w:val="28"/>
        </w:rPr>
        <w:t>: о</w:t>
      </w:r>
      <w:r w:rsidRPr="00A415AD">
        <w:rPr>
          <w:rFonts w:ascii="Times New Roman" w:hAnsi="Times New Roman" w:cs="Times New Roman"/>
          <w:sz w:val="28"/>
          <w:szCs w:val="28"/>
        </w:rPr>
        <w:t>рганизация военно-патриотической направленности не только проводит с детьми обучающие занятия, но и проводит воспитательную работу, а так же професс</w:t>
      </w:r>
      <w:r>
        <w:rPr>
          <w:rFonts w:ascii="Times New Roman" w:hAnsi="Times New Roman" w:cs="Times New Roman"/>
          <w:sz w:val="28"/>
          <w:szCs w:val="28"/>
        </w:rPr>
        <w:t>ионально ориентирует молодежь (</w:t>
      </w:r>
      <w:r w:rsidRPr="00A415AD">
        <w:rPr>
          <w:rFonts w:ascii="Times New Roman" w:hAnsi="Times New Roman" w:cs="Times New Roman"/>
          <w:sz w:val="28"/>
          <w:szCs w:val="28"/>
        </w:rPr>
        <w:t>в данном случае это будет ориентация на с</w:t>
      </w:r>
      <w:r>
        <w:rPr>
          <w:rFonts w:ascii="Times New Roman" w:hAnsi="Times New Roman" w:cs="Times New Roman"/>
          <w:sz w:val="28"/>
          <w:szCs w:val="28"/>
        </w:rPr>
        <w:t>лужбу в органах внутренних дел);</w:t>
      </w:r>
    </w:p>
    <w:p w:rsidR="00B45CE4" w:rsidRDefault="00B45CE4" w:rsidP="005277C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A415AD">
        <w:rPr>
          <w:rFonts w:ascii="Times New Roman" w:hAnsi="Times New Roman" w:cs="Times New Roman"/>
          <w:sz w:val="28"/>
          <w:szCs w:val="28"/>
        </w:rPr>
        <w:t>создание музея ЦПП</w:t>
      </w:r>
      <w:r>
        <w:rPr>
          <w:rFonts w:ascii="Times New Roman" w:hAnsi="Times New Roman" w:cs="Times New Roman"/>
          <w:sz w:val="28"/>
          <w:szCs w:val="28"/>
        </w:rPr>
        <w:t>;</w:t>
      </w:r>
    </w:p>
    <w:p w:rsidR="00B45CE4" w:rsidRDefault="00B45CE4" w:rsidP="005277C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A415AD">
        <w:rPr>
          <w:rFonts w:ascii="Times New Roman" w:hAnsi="Times New Roman" w:cs="Times New Roman"/>
          <w:sz w:val="28"/>
          <w:szCs w:val="28"/>
        </w:rPr>
        <w:t>развит</w:t>
      </w:r>
      <w:r>
        <w:rPr>
          <w:rFonts w:ascii="Times New Roman" w:hAnsi="Times New Roman" w:cs="Times New Roman"/>
          <w:sz w:val="28"/>
          <w:szCs w:val="28"/>
        </w:rPr>
        <w:t>ие</w:t>
      </w:r>
      <w:r w:rsidRPr="00A415AD">
        <w:rPr>
          <w:rFonts w:ascii="Times New Roman" w:hAnsi="Times New Roman" w:cs="Times New Roman"/>
          <w:sz w:val="28"/>
          <w:szCs w:val="28"/>
        </w:rPr>
        <w:t xml:space="preserve"> система взаимодействия между </w:t>
      </w:r>
      <w:r>
        <w:rPr>
          <w:rFonts w:ascii="Times New Roman" w:hAnsi="Times New Roman" w:cs="Times New Roman"/>
          <w:sz w:val="28"/>
          <w:szCs w:val="28"/>
        </w:rPr>
        <w:t>Центр</w:t>
      </w:r>
      <w:r w:rsidRPr="00A415AD">
        <w:rPr>
          <w:rFonts w:ascii="Times New Roman" w:hAnsi="Times New Roman" w:cs="Times New Roman"/>
          <w:sz w:val="28"/>
          <w:szCs w:val="28"/>
        </w:rPr>
        <w:t>ом и гражданск</w:t>
      </w:r>
      <w:r>
        <w:rPr>
          <w:rFonts w:ascii="Times New Roman" w:hAnsi="Times New Roman" w:cs="Times New Roman"/>
          <w:sz w:val="28"/>
          <w:szCs w:val="28"/>
        </w:rPr>
        <w:t>ими компаниями, органами власти;</w:t>
      </w:r>
    </w:p>
    <w:p w:rsidR="00B45CE4" w:rsidRDefault="00B45CE4" w:rsidP="005277C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разработка </w:t>
      </w:r>
      <w:r w:rsidRPr="00A415AD">
        <w:rPr>
          <w:rFonts w:ascii="Times New Roman" w:hAnsi="Times New Roman" w:cs="Times New Roman"/>
          <w:sz w:val="28"/>
          <w:szCs w:val="28"/>
        </w:rPr>
        <w:t>авторски</w:t>
      </w:r>
      <w:r>
        <w:rPr>
          <w:rFonts w:ascii="Times New Roman" w:hAnsi="Times New Roman" w:cs="Times New Roman"/>
          <w:sz w:val="28"/>
          <w:szCs w:val="28"/>
        </w:rPr>
        <w:t>х</w:t>
      </w:r>
      <w:r w:rsidRPr="00A415AD">
        <w:rPr>
          <w:rFonts w:ascii="Times New Roman" w:hAnsi="Times New Roman" w:cs="Times New Roman"/>
          <w:sz w:val="28"/>
          <w:szCs w:val="28"/>
        </w:rPr>
        <w:t xml:space="preserve"> курс</w:t>
      </w:r>
      <w:r>
        <w:rPr>
          <w:rFonts w:ascii="Times New Roman" w:hAnsi="Times New Roman" w:cs="Times New Roman"/>
          <w:sz w:val="28"/>
          <w:szCs w:val="28"/>
        </w:rPr>
        <w:t>ов.</w:t>
      </w:r>
    </w:p>
    <w:p w:rsidR="00B45CE4" w:rsidRDefault="00B45CE4" w:rsidP="005277C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Один из важных инструментом формирования положительного имиджа является социальная реклама. Как пример такой рекламы мы можем привести социальный плакат на тему «Образ полиции». За основу взята фотография. На ней изображен полицейский из пластилина, сидящий в расслабленной позе на мониторе компьютера (видна лишь небольшая часть монитора). Это символизирует присутствие полиции рядом с нами. Четкость фотографии приближена к уровню любительского фото – это говорит o размытости образа. Необычным является то, что изготовлена фигура полицейского в зелено-желтой цветовой гамме. Это говорит зрителю o том, что образ можно создать любой, в зависимости от своих желаний. Чёрным цветом, шрифтом, имитирующим написание от руки, написан следующий текст: «Только общество может слепить образ полиции». Суть авторской задумки заключается в том, что граждане сами выбирают, какую полицию они хотят видеть, стоит лишь приложить собственные усилия для создания её образа, выразить свою позицию, предложить пути улучшения.</w:t>
      </w:r>
    </w:p>
    <w:p w:rsidR="00B45CE4" w:rsidRPr="001C3312" w:rsidRDefault="00B45CE4" w:rsidP="00C720F8">
      <w:pPr>
        <w:spacing w:after="0" w:line="360" w:lineRule="auto"/>
        <w:ind w:firstLine="851"/>
        <w:jc w:val="both"/>
        <w:rPr>
          <w:rFonts w:ascii="Times New Roman" w:hAnsi="Times New Roman" w:cs="Times New Roman"/>
          <w:sz w:val="28"/>
          <w:szCs w:val="28"/>
        </w:rPr>
      </w:pPr>
      <w:r w:rsidRPr="005277C5">
        <w:rPr>
          <w:rFonts w:ascii="Times New Roman" w:hAnsi="Times New Roman" w:cs="Times New Roman"/>
          <w:b/>
          <w:bCs/>
          <w:color w:val="000000"/>
          <w:sz w:val="28"/>
          <w:szCs w:val="28"/>
          <w:shd w:val="clear" w:color="auto" w:fill="F9F9F9"/>
        </w:rPr>
        <w:t>В заключение стоит отметить</w:t>
      </w:r>
      <w:r>
        <w:rPr>
          <w:rFonts w:ascii="Times New Roman" w:hAnsi="Times New Roman" w:cs="Times New Roman"/>
          <w:color w:val="000000"/>
          <w:sz w:val="28"/>
          <w:szCs w:val="28"/>
          <w:shd w:val="clear" w:color="auto" w:fill="F9F9F9"/>
        </w:rPr>
        <w:t>, что о</w:t>
      </w:r>
      <w:r w:rsidRPr="001C3312">
        <w:rPr>
          <w:rFonts w:ascii="Times New Roman" w:hAnsi="Times New Roman" w:cs="Times New Roman"/>
          <w:color w:val="000000"/>
          <w:sz w:val="28"/>
          <w:szCs w:val="28"/>
          <w:shd w:val="clear" w:color="auto" w:fill="F9F9F9"/>
        </w:rPr>
        <w:t xml:space="preserve">рганы внутренних дел </w:t>
      </w:r>
      <w:r>
        <w:rPr>
          <w:rFonts w:ascii="Times New Roman" w:hAnsi="Times New Roman" w:cs="Times New Roman"/>
          <w:color w:val="000000"/>
          <w:sz w:val="28"/>
          <w:szCs w:val="28"/>
          <w:shd w:val="clear" w:color="auto" w:fill="F9F9F9"/>
        </w:rPr>
        <w:t>должны осуществлять</w:t>
      </w:r>
      <w:r w:rsidRPr="001C3312">
        <w:rPr>
          <w:rFonts w:ascii="Times New Roman" w:hAnsi="Times New Roman" w:cs="Times New Roman"/>
          <w:color w:val="000000"/>
          <w:sz w:val="28"/>
          <w:szCs w:val="28"/>
          <w:shd w:val="clear" w:color="auto" w:fill="F9F9F9"/>
        </w:rPr>
        <w:t xml:space="preserve"> свою деятельность, опираясь на общественность.</w:t>
      </w:r>
      <w:r>
        <w:rPr>
          <w:rFonts w:ascii="Times New Roman" w:hAnsi="Times New Roman" w:cs="Times New Roman"/>
          <w:color w:val="000000"/>
          <w:sz w:val="28"/>
          <w:szCs w:val="28"/>
          <w:shd w:val="clear" w:color="auto" w:fill="F9F9F9"/>
        </w:rPr>
        <w:t xml:space="preserve">  </w:t>
      </w:r>
      <w:r w:rsidRPr="00E7325E">
        <w:rPr>
          <w:rFonts w:ascii="Times New Roman" w:hAnsi="Times New Roman" w:cs="Times New Roman"/>
          <w:sz w:val="28"/>
          <w:szCs w:val="28"/>
        </w:rPr>
        <w:t>Недостаточный уровень разработки концепции связей с общественностью органов внутренних дел в теории оказывает негативное влияние на эффективность деятельности всех служб и подразделений органов внутренних дел на практике.</w:t>
      </w:r>
    </w:p>
    <w:p w:rsidR="00B45CE4" w:rsidRDefault="00B45CE4" w:rsidP="005277C5">
      <w:pPr>
        <w:spacing w:after="0" w:line="360" w:lineRule="auto"/>
        <w:ind w:firstLine="851"/>
        <w:jc w:val="both"/>
        <w:rPr>
          <w:rFonts w:ascii="Times New Roman" w:hAnsi="Times New Roman" w:cs="Times New Roman"/>
          <w:sz w:val="28"/>
          <w:szCs w:val="28"/>
        </w:rPr>
      </w:pPr>
    </w:p>
    <w:p w:rsidR="00B45CE4" w:rsidRDefault="00B45CE4" w:rsidP="005277C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B45CE4" w:rsidRDefault="00B45CE4" w:rsidP="005277C5">
      <w:pPr>
        <w:pStyle w:val="BodyText"/>
        <w:spacing w:after="0" w:line="360" w:lineRule="auto"/>
        <w:ind w:firstLine="851"/>
        <w:jc w:val="both"/>
        <w:rPr>
          <w:sz w:val="28"/>
          <w:szCs w:val="28"/>
        </w:rPr>
      </w:pPr>
    </w:p>
    <w:p w:rsidR="00B45CE4" w:rsidRDefault="00B45CE4" w:rsidP="005277C5">
      <w:pPr>
        <w:pStyle w:val="BodyText"/>
        <w:spacing w:after="0" w:line="360" w:lineRule="auto"/>
        <w:ind w:firstLine="851"/>
        <w:jc w:val="both"/>
        <w:rPr>
          <w:sz w:val="28"/>
          <w:szCs w:val="28"/>
        </w:rPr>
      </w:pPr>
    </w:p>
    <w:p w:rsidR="00B45CE4" w:rsidRDefault="00B45CE4" w:rsidP="005277C5">
      <w:pPr>
        <w:spacing w:after="0" w:line="360" w:lineRule="auto"/>
        <w:ind w:firstLine="851"/>
        <w:jc w:val="both"/>
        <w:rPr>
          <w:rFonts w:ascii="Times New Roman" w:hAnsi="Times New Roman" w:cs="Times New Roman"/>
          <w:sz w:val="28"/>
          <w:szCs w:val="28"/>
        </w:rPr>
      </w:pPr>
    </w:p>
    <w:p w:rsidR="00B45CE4" w:rsidRDefault="00B45CE4" w:rsidP="005277C5">
      <w:pPr>
        <w:spacing w:line="360" w:lineRule="auto"/>
        <w:ind w:firstLine="1134"/>
        <w:jc w:val="both"/>
      </w:pPr>
    </w:p>
    <w:sectPr w:rsidR="00B45CE4" w:rsidSect="005277C5">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584B"/>
    <w:rsid w:val="000B7735"/>
    <w:rsid w:val="000E3D5E"/>
    <w:rsid w:val="001060E8"/>
    <w:rsid w:val="001C3312"/>
    <w:rsid w:val="001D391D"/>
    <w:rsid w:val="004A012D"/>
    <w:rsid w:val="004B0F8B"/>
    <w:rsid w:val="005277C5"/>
    <w:rsid w:val="00531235"/>
    <w:rsid w:val="00626086"/>
    <w:rsid w:val="00685140"/>
    <w:rsid w:val="00A415AD"/>
    <w:rsid w:val="00AA0526"/>
    <w:rsid w:val="00B45CE4"/>
    <w:rsid w:val="00B92CB1"/>
    <w:rsid w:val="00C720F8"/>
    <w:rsid w:val="00C9488F"/>
    <w:rsid w:val="00CA584B"/>
    <w:rsid w:val="00DD3B0C"/>
    <w:rsid w:val="00DF4C5F"/>
    <w:rsid w:val="00E2561C"/>
    <w:rsid w:val="00E27E4A"/>
    <w:rsid w:val="00E7325E"/>
    <w:rsid w:val="00F272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88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A584B"/>
    <w:pPr>
      <w:spacing w:after="120" w:line="240" w:lineRule="auto"/>
    </w:pPr>
    <w:rPr>
      <w:rFonts w:ascii="Times New Roman" w:eastAsia="Times New Roman" w:hAnsi="Times New Roman" w:cs="Times New Roman"/>
      <w:sz w:val="24"/>
      <w:szCs w:val="24"/>
      <w:lang w:eastAsia="ru-RU"/>
    </w:rPr>
  </w:style>
  <w:style w:type="character" w:customStyle="1" w:styleId="BodyTextChar">
    <w:name w:val="Body Text Char"/>
    <w:basedOn w:val="DefaultParagraphFont"/>
    <w:link w:val="BodyText"/>
    <w:uiPriority w:val="99"/>
    <w:locked/>
    <w:rsid w:val="00CA584B"/>
    <w:rPr>
      <w:rFonts w:ascii="Times New Roman" w:hAnsi="Times New Roman" w:cs="Times New Roman"/>
      <w:sz w:val="24"/>
      <w:szCs w:val="24"/>
      <w:lang w:eastAsia="ru-RU"/>
    </w:rPr>
  </w:style>
  <w:style w:type="character" w:styleId="FootnoteReference">
    <w:name w:val="footnote reference"/>
    <w:basedOn w:val="DefaultParagraphFont"/>
    <w:uiPriority w:val="99"/>
    <w:semiHidden/>
    <w:rsid w:val="000E3D5E"/>
    <w:rPr>
      <w:rFonts w:cs="Times New Roman"/>
      <w:vertAlign w:val="superscript"/>
    </w:rPr>
  </w:style>
  <w:style w:type="paragraph" w:styleId="BalloonText">
    <w:name w:val="Balloon Text"/>
    <w:basedOn w:val="Normal"/>
    <w:link w:val="BalloonTextChar"/>
    <w:uiPriority w:val="99"/>
    <w:semiHidden/>
    <w:rsid w:val="00C720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720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694</Words>
  <Characters>3956</Characters>
  <Application>Microsoft Office Outlook</Application>
  <DocSecurity>0</DocSecurity>
  <Lines>0</Lines>
  <Paragraphs>0</Paragraphs>
  <ScaleCrop>false</ScaleCrop>
  <Company>mfua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Попова А</dc:title>
  <dc:subject/>
  <dc:creator>алена</dc:creator>
  <cp:keywords/>
  <dc:description/>
  <cp:lastModifiedBy>Mosina.J</cp:lastModifiedBy>
  <cp:revision>2</cp:revision>
  <dcterms:created xsi:type="dcterms:W3CDTF">2012-05-25T06:33:00Z</dcterms:created>
  <dcterms:modified xsi:type="dcterms:W3CDTF">2012-05-25T06:33:00Z</dcterms:modified>
</cp:coreProperties>
</file>