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13" w:rsidRDefault="00010213" w:rsidP="008C3F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Роль социального маркетинга в формировании имиджа организации (на примере УФПС по Ярославской области ФГУП «Почта России»)</w:t>
      </w:r>
    </w:p>
    <w:p w:rsidR="00010213" w:rsidRPr="00D64C64" w:rsidRDefault="00010213" w:rsidP="00D64C64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Новиковой Т.Н.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4C64">
        <w:rPr>
          <w:rFonts w:ascii="Times New Roman" w:hAnsi="Times New Roman" w:cs="Times New Roman"/>
          <w:bCs/>
          <w:i/>
          <w:sz w:val="28"/>
          <w:szCs w:val="28"/>
        </w:rPr>
        <w:t>ЯФ МФЮА</w:t>
      </w:r>
    </w:p>
    <w:p w:rsidR="00010213" w:rsidRDefault="00010213" w:rsidP="00D64C64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D64C64">
        <w:rPr>
          <w:rFonts w:ascii="Times New Roman" w:hAnsi="Times New Roman" w:cs="Times New Roman"/>
          <w:bCs/>
          <w:i/>
          <w:sz w:val="28"/>
          <w:szCs w:val="28"/>
        </w:rPr>
        <w:t>Научный руководитель: Омарова Г.В.</w:t>
      </w:r>
    </w:p>
    <w:p w:rsidR="00010213" w:rsidRPr="008C3F8C" w:rsidRDefault="00010213" w:rsidP="00D64C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0213" w:rsidRPr="008C3F8C" w:rsidRDefault="00010213" w:rsidP="00F966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Актуальность выбранной темы</w:t>
      </w:r>
      <w:r w:rsidRPr="008C3F8C">
        <w:rPr>
          <w:rFonts w:ascii="Times New Roman" w:hAnsi="Times New Roman" w:cs="Times New Roman"/>
          <w:sz w:val="28"/>
          <w:szCs w:val="28"/>
        </w:rPr>
        <w:t xml:space="preserve"> обусловлена тем, что изменение социально-экономических отношений в России вызывает дальнейшее развитие  концепции маркетинга, ориентиром которой становится человек.  Таким образом, эволюция маркетинга привела к возникновению его новейшей концепции – социального маркетинга. Ярославский почтам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C3F8C">
        <w:rPr>
          <w:rFonts w:ascii="Times New Roman" w:hAnsi="Times New Roman" w:cs="Times New Roman"/>
          <w:sz w:val="28"/>
          <w:szCs w:val="28"/>
        </w:rPr>
        <w:t xml:space="preserve"> в своей маркетинговой деятельности использует  такие инструменты социального маркетинга, как рекламные акции, видео реклама на телевиденье; реклама на радио; Интернет; реклама на транспорте; наружная ре</w:t>
      </w:r>
      <w:r>
        <w:rPr>
          <w:rFonts w:ascii="Times New Roman" w:hAnsi="Times New Roman" w:cs="Times New Roman"/>
          <w:sz w:val="28"/>
          <w:szCs w:val="28"/>
        </w:rPr>
        <w:t xml:space="preserve">клама; печатные СМИ; полиграфия. А также </w:t>
      </w:r>
      <w:r w:rsidRPr="008C3F8C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 конкурсы и акции, направленные на привлечение внимания населения и СМИ к значимости почтовой связи, развитию почтовой отрасли, повышение престижа Почты России.</w:t>
      </w:r>
    </w:p>
    <w:p w:rsidR="00010213" w:rsidRPr="008C3F8C" w:rsidRDefault="00010213" w:rsidP="00C42C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Всероссийский фотоконкурс «Почта России: вчера, сегодня, завтра»! </w:t>
      </w:r>
      <w:r w:rsidRPr="008C3F8C">
        <w:rPr>
          <w:rFonts w:ascii="Times New Roman" w:hAnsi="Times New Roman" w:cs="Times New Roman"/>
          <w:sz w:val="28"/>
          <w:szCs w:val="28"/>
        </w:rPr>
        <w:t>Проходил с февраля по октябрь 2010 года. Эта акция была рассчитана как на фотографов профес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C3F8C">
        <w:rPr>
          <w:rFonts w:ascii="Times New Roman" w:hAnsi="Times New Roman" w:cs="Times New Roman"/>
          <w:sz w:val="28"/>
          <w:szCs w:val="28"/>
        </w:rPr>
        <w:t>ионалов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C3F8C">
        <w:rPr>
          <w:rFonts w:ascii="Times New Roman" w:hAnsi="Times New Roman" w:cs="Times New Roman"/>
          <w:sz w:val="28"/>
          <w:szCs w:val="28"/>
        </w:rPr>
        <w:t xml:space="preserve"> так и на любителей. </w:t>
      </w:r>
      <w:r w:rsidRPr="008C3F8C">
        <w:rPr>
          <w:rFonts w:ascii="Times New Roman" w:hAnsi="Times New Roman" w:cs="Times New Roman"/>
          <w:sz w:val="28"/>
          <w:szCs w:val="28"/>
          <w:lang w:eastAsia="ru-RU"/>
        </w:rPr>
        <w:t xml:space="preserve">В центре внимания прошедшего фотоконкурса - традиции и прошлое почты, ее сегодняшний день и перспективы развития, а так же социальная составляющая. </w:t>
      </w:r>
      <w:r w:rsidRPr="008C3F8C">
        <w:rPr>
          <w:rFonts w:ascii="Times New Roman" w:hAnsi="Times New Roman" w:cs="Times New Roman"/>
          <w:sz w:val="28"/>
          <w:szCs w:val="28"/>
        </w:rPr>
        <w:t xml:space="preserve">Данная акция была </w:t>
      </w:r>
      <w:r w:rsidRPr="008C3F8C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направлена на привлечение внимания общества и государственных структур к проблемам почтовой связи в России, повышение престижа почтового работника. </w:t>
      </w:r>
    </w:p>
    <w:p w:rsidR="00010213" w:rsidRPr="008C3F8C" w:rsidRDefault="00010213" w:rsidP="00C42C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Всероссийский конкурс «Лучший урок письма-2011» </w:t>
      </w:r>
      <w:r w:rsidRPr="008C3F8C">
        <w:rPr>
          <w:rFonts w:ascii="Times New Roman" w:hAnsi="Times New Roman" w:cs="Times New Roman"/>
          <w:sz w:val="28"/>
          <w:szCs w:val="28"/>
          <w:lang w:eastAsia="ru-RU"/>
        </w:rPr>
        <w:t xml:space="preserve">прошел в прошлом году и был приурочен к всероссийскому дню молодежи. 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>Он был призван сформировать у школьников привычку писать письма, делиться с «далекими близкими» не только краткими новостями, но и своими мыслями и чувствами.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 xml:space="preserve">Целью этого конкурса было возрождение традиции несправедливо забытого в последнее время эпистолярного жанра, привить любовь молодежи к родному языку, воспитать теплоту и искренность между людьми. </w:t>
      </w:r>
    </w:p>
    <w:p w:rsidR="00010213" w:rsidRPr="008C3F8C" w:rsidRDefault="00010213" w:rsidP="00C42C0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Всероссийская акция Письмо Ветерана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>Проходила в 2010 году и была приурочена к 65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 xml:space="preserve"> летию великой победы.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>Почта России давала возможность бесплатной отправки конвертов в форме фронтовых треугольников, тем самым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 xml:space="preserve"> давая возможность ветеранам снова окунуться в те чувства, которые они испытали, получая весточки из дома, находясь на передовой. Цель прошедшей акции -  привить чувство патриотизма у молодежи и уважения к ветеранам </w:t>
      </w:r>
      <w:r>
        <w:rPr>
          <w:rFonts w:ascii="Times New Roman" w:hAnsi="Times New Roman" w:cs="Times New Roman"/>
          <w:color w:val="000000"/>
          <w:sz w:val="28"/>
          <w:szCs w:val="28"/>
        </w:rPr>
        <w:t>ВОВ</w:t>
      </w:r>
      <w:r w:rsidRPr="008C3F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0213" w:rsidRPr="008C3F8C" w:rsidRDefault="00010213" w:rsidP="00C42C0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Всероссийский конкурс рисунка почтового конверта и марки «Отчизне посвятим»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3F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  <w:lang w:eastAsia="ru-RU"/>
        </w:rPr>
        <w:t xml:space="preserve">Данный конкурс проходил в 2009 году -  в год молодежи в РФ. Конкурс был задуман с целью  привлечения  </w:t>
      </w:r>
      <w:r w:rsidRPr="008C3F8C">
        <w:rPr>
          <w:rFonts w:ascii="Times New Roman" w:hAnsi="Times New Roman" w:cs="Times New Roman"/>
          <w:sz w:val="28"/>
          <w:szCs w:val="28"/>
        </w:rPr>
        <w:t>внимания общественности к вопросам молодежи, ее досуга и творчества.</w:t>
      </w:r>
      <w:r w:rsidRPr="008C3F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Главным стимулом для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была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выпуска конвертов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на основе эскизов, представленных на конкурс, с последующей продажей их по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213" w:rsidRPr="008C3F8C" w:rsidRDefault="00010213" w:rsidP="005513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F8C">
        <w:rPr>
          <w:rFonts w:ascii="Times New Roman" w:hAnsi="Times New Roman" w:cs="Times New Roman"/>
          <w:sz w:val="28"/>
          <w:szCs w:val="28"/>
        </w:rPr>
        <w:t xml:space="preserve">В качестве новых форм и методов социального маркетинга </w:t>
      </w:r>
      <w:r>
        <w:rPr>
          <w:rFonts w:ascii="Times New Roman" w:hAnsi="Times New Roman" w:cs="Times New Roman"/>
          <w:sz w:val="28"/>
          <w:szCs w:val="28"/>
        </w:rPr>
        <w:t>нами были разработаны следующие</w:t>
      </w:r>
      <w:r w:rsidRPr="008C3F8C">
        <w:rPr>
          <w:rFonts w:ascii="Times New Roman" w:hAnsi="Times New Roman" w:cs="Times New Roman"/>
          <w:sz w:val="28"/>
          <w:szCs w:val="28"/>
        </w:rPr>
        <w:t xml:space="preserve"> акции.</w:t>
      </w:r>
    </w:p>
    <w:p w:rsidR="00010213" w:rsidRPr="008C3F8C" w:rsidRDefault="00010213" w:rsidP="005513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Рекламная акция «О любви расскажет почта».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 xml:space="preserve">Данная рекламная акция  ориентирована,  прежде всего, на  молодежную  аудиторию  и приурочена к празднику всех влюблённых  –  Дню святого Валентина.  На улице в людном месте устанавливается большой бутафорский почтовый ящик. На лицевой стороне ящика сразу бросается в глаза красочная  надпись “Я тебя люблю,  и жду от тебя письма!» По замыслу, к  этому ящику будут подходить  люди,   и фотографироваться на его фоне. А надпись в данном случае будет адресована любимому человеку. </w:t>
      </w:r>
    </w:p>
    <w:p w:rsidR="00010213" w:rsidRPr="008C3F8C" w:rsidRDefault="00010213" w:rsidP="005513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Рекламная акция “Почтальон Печкин: «Скажи мне доброе словечко!”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C3F8C">
        <w:rPr>
          <w:rFonts w:ascii="Times New Roman" w:hAnsi="Times New Roman" w:cs="Times New Roman"/>
          <w:sz w:val="28"/>
          <w:szCs w:val="28"/>
        </w:rPr>
        <w:t xml:space="preserve">Данная рекламная акция ориентирована на детей старшего дошкольного и младшего школьного возраста с целью приобщить их пользоваться услугами почты России ,формируя уважение к почтальонам. Идея  акции заключается в том, что в СМИ  объявляется о том, что известный  мультипликационный персонаж -  почтальон Печкин  устал, и собирается уходить на пенсию! Дети с помощью родителей должны написать ему письмо, в котором  они поддерживают  Печкина добрым словом в его нелегком  труде и просят  поработать почтальоном  еще немножко.  </w:t>
      </w:r>
    </w:p>
    <w:p w:rsidR="00010213" w:rsidRPr="008C3F8C" w:rsidRDefault="00010213" w:rsidP="004906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Рекламная акция « Почтовая марка – своими руками».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Эта рекламная акция  рассчитана, прежде всего, на  активных пользователей современной техники. В СМИ объявляется конкурс на создание лучшей почтовой марки, сделанной самостоятельно, в домашних условиях.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 xml:space="preserve">Конечная цель участника – получить бумажное воплощение  собственной марки размером с обычную почтовую марку. При этом также необходимо вырезать  “зубчики” ( перфорацию). А лучшие марки будут запущены в производство, и станут, наконец, настоящими. </w:t>
      </w:r>
    </w:p>
    <w:p w:rsidR="00010213" w:rsidRPr="008C3F8C" w:rsidRDefault="00010213" w:rsidP="004906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Рекламная акция «Почта сближает людей».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Предлагается в «День Российской почты»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>провести массовое городское  мероприятие с выступлением артистов разных жанров. Стержнем данного мероприятия должна стать мысль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F8C">
        <w:rPr>
          <w:rFonts w:ascii="Times New Roman" w:hAnsi="Times New Roman" w:cs="Times New Roman"/>
          <w:sz w:val="28"/>
          <w:szCs w:val="28"/>
        </w:rPr>
        <w:t xml:space="preserve">«Почта сближает людей». Приглашения на это мероприятие жители города должны заранее  найти в своих почтовых ящиках. </w:t>
      </w:r>
    </w:p>
    <w:p w:rsidR="00010213" w:rsidRPr="008C3F8C" w:rsidRDefault="00010213" w:rsidP="004906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F8C">
        <w:rPr>
          <w:rFonts w:ascii="Times New Roman" w:hAnsi="Times New Roman" w:cs="Times New Roman"/>
          <w:b/>
          <w:bCs/>
          <w:sz w:val="28"/>
          <w:szCs w:val="28"/>
        </w:rPr>
        <w:t>Создание видеоролика « Напиши мне письмо, хоть две строчки всего»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C3F8C">
        <w:rPr>
          <w:rFonts w:ascii="Times New Roman" w:hAnsi="Times New Roman" w:cs="Times New Roman"/>
          <w:sz w:val="28"/>
          <w:szCs w:val="28"/>
        </w:rPr>
        <w:t>Для создания видеоролика предлагается взять в качестве звукоряда припев  из старой песни ансамбля «Веселые ребята», где есть такие слова:  « Напиши мне письмо, хоть две строчки всего». Тема любви и взаимоотношений людей, затронутая в этом ролике, поднимает социальную значимость почты,  и таким образом видеоклип будет способствовать продвижению бренда почты России.</w:t>
      </w:r>
    </w:p>
    <w:p w:rsidR="00010213" w:rsidRPr="008C3F8C" w:rsidRDefault="00010213">
      <w:pPr>
        <w:rPr>
          <w:rFonts w:ascii="Times New Roman" w:hAnsi="Times New Roman" w:cs="Times New Roman"/>
          <w:sz w:val="28"/>
          <w:szCs w:val="28"/>
        </w:rPr>
      </w:pPr>
    </w:p>
    <w:sectPr w:rsidR="00010213" w:rsidRPr="008C3F8C" w:rsidSect="00EE1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C99"/>
    <w:rsid w:val="00010213"/>
    <w:rsid w:val="000C4241"/>
    <w:rsid w:val="000E2E97"/>
    <w:rsid w:val="000E3ACC"/>
    <w:rsid w:val="00101E6C"/>
    <w:rsid w:val="00412099"/>
    <w:rsid w:val="00490656"/>
    <w:rsid w:val="005513FC"/>
    <w:rsid w:val="005F2292"/>
    <w:rsid w:val="008C3F8C"/>
    <w:rsid w:val="00A12C2E"/>
    <w:rsid w:val="00C42C08"/>
    <w:rsid w:val="00C91C99"/>
    <w:rsid w:val="00D64C64"/>
    <w:rsid w:val="00D70961"/>
    <w:rsid w:val="00DA1E4D"/>
    <w:rsid w:val="00EE124B"/>
    <w:rsid w:val="00F0597D"/>
    <w:rsid w:val="00F96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24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5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774</Words>
  <Characters>4417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Новиковой Т</dc:title>
  <dc:subject/>
  <dc:creator>Таня</dc:creator>
  <cp:keywords/>
  <dc:description/>
  <cp:lastModifiedBy>Mosina.J</cp:lastModifiedBy>
  <cp:revision>2</cp:revision>
  <dcterms:created xsi:type="dcterms:W3CDTF">2012-05-28T08:40:00Z</dcterms:created>
  <dcterms:modified xsi:type="dcterms:W3CDTF">2012-05-28T08:40:00Z</dcterms:modified>
</cp:coreProperties>
</file>