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1B2" w:rsidRPr="00363B3C" w:rsidRDefault="00F841B2" w:rsidP="006113C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63B3C">
        <w:rPr>
          <w:rFonts w:ascii="Times New Roman" w:hAnsi="Times New Roman"/>
          <w:b/>
          <w:sz w:val="28"/>
          <w:szCs w:val="28"/>
        </w:rPr>
        <w:t>Проблемы и перспективы развития менеджмента в России</w:t>
      </w:r>
    </w:p>
    <w:p w:rsidR="00F841B2" w:rsidRPr="00806606" w:rsidRDefault="00F841B2" w:rsidP="00806606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806606">
        <w:rPr>
          <w:rFonts w:ascii="Times New Roman" w:hAnsi="Times New Roman"/>
          <w:b/>
          <w:sz w:val="28"/>
          <w:szCs w:val="28"/>
        </w:rPr>
        <w:t>Г.С.Демидова</w:t>
      </w:r>
      <w:r w:rsidRPr="00806606">
        <w:rPr>
          <w:rFonts w:ascii="Times New Roman" w:hAnsi="Times New Roman"/>
          <w:i/>
          <w:sz w:val="28"/>
          <w:szCs w:val="28"/>
        </w:rPr>
        <w:t>,  ЯФ МФЮА</w:t>
      </w:r>
    </w:p>
    <w:p w:rsidR="00F841B2" w:rsidRPr="00806606" w:rsidRDefault="00F841B2" w:rsidP="00806606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806606">
        <w:rPr>
          <w:rFonts w:ascii="Times New Roman" w:hAnsi="Times New Roman"/>
          <w:i/>
          <w:sz w:val="28"/>
          <w:szCs w:val="28"/>
        </w:rPr>
        <w:t xml:space="preserve">Научный руководитель: старший преподаватель: О.В.Колёскина </w:t>
      </w:r>
    </w:p>
    <w:p w:rsidR="00F841B2" w:rsidRPr="00806606" w:rsidRDefault="00F841B2" w:rsidP="00806606">
      <w:pPr>
        <w:spacing w:after="0" w:line="240" w:lineRule="auto"/>
        <w:rPr>
          <w:rFonts w:ascii="Times New Roman" w:hAnsi="Times New Roman"/>
          <w:i/>
          <w:sz w:val="28"/>
          <w:szCs w:val="28"/>
          <w:u w:val="double"/>
        </w:rPr>
      </w:pPr>
    </w:p>
    <w:p w:rsidR="00F841B2" w:rsidRPr="006113C0" w:rsidRDefault="00F841B2" w:rsidP="00652C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113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6113C0">
        <w:rPr>
          <w:rFonts w:ascii="Times New Roman" w:hAnsi="Times New Roman"/>
          <w:sz w:val="28"/>
          <w:szCs w:val="28"/>
        </w:rPr>
        <w:t>Во многих потребительских отраслях доля российских компаний сократилась до 20 - 30% и продолжает уменьшаться. В этом обзоре анализируются причины слабости российских менеджеров и даются практические рекомендации, как удержаться в стремительно растущем рынке.</w:t>
      </w:r>
    </w:p>
    <w:p w:rsidR="00F841B2" w:rsidRPr="006113C0" w:rsidRDefault="00F841B2" w:rsidP="00652C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113C0">
        <w:rPr>
          <w:rFonts w:ascii="Times New Roman" w:hAnsi="Times New Roman"/>
          <w:i/>
          <w:sz w:val="28"/>
          <w:szCs w:val="28"/>
        </w:rPr>
        <w:t>Первая главная проблема</w:t>
      </w:r>
      <w:r w:rsidRPr="006113C0">
        <w:rPr>
          <w:rFonts w:ascii="Times New Roman" w:hAnsi="Times New Roman"/>
          <w:sz w:val="28"/>
          <w:szCs w:val="28"/>
        </w:rPr>
        <w:t xml:space="preserve"> российского менеджмента - проблема качества управленческих кадров.  Это связано с тем, что в России мало людей, имеющих реальный опыт управленческой работы в условиях рыночной экономики. </w:t>
      </w:r>
    </w:p>
    <w:p w:rsidR="00F841B2" w:rsidRPr="006113C0" w:rsidRDefault="00F841B2" w:rsidP="00652C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113C0">
        <w:rPr>
          <w:rFonts w:ascii="Times New Roman" w:hAnsi="Times New Roman"/>
          <w:i/>
          <w:sz w:val="28"/>
          <w:szCs w:val="28"/>
        </w:rPr>
        <w:t>Вторая главная проблема</w:t>
      </w:r>
      <w:r w:rsidRPr="006113C0">
        <w:rPr>
          <w:rFonts w:ascii="Times New Roman" w:hAnsi="Times New Roman"/>
          <w:sz w:val="28"/>
          <w:szCs w:val="28"/>
        </w:rPr>
        <w:t xml:space="preserve"> российского менеджмента - коррумпированность современной экономики РФ на всех уровнях. Здесь можно разделить менеджеров в государственных экономических структурах и менеджеров частных компаний. </w:t>
      </w:r>
    </w:p>
    <w:p w:rsidR="00F841B2" w:rsidRPr="006113C0" w:rsidRDefault="00F841B2" w:rsidP="00652C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113C0">
        <w:rPr>
          <w:rFonts w:ascii="Times New Roman" w:hAnsi="Times New Roman"/>
          <w:i/>
          <w:sz w:val="28"/>
          <w:szCs w:val="28"/>
        </w:rPr>
        <w:t>Третья проблема</w:t>
      </w:r>
      <w:r w:rsidRPr="006113C0">
        <w:rPr>
          <w:rFonts w:ascii="Times New Roman" w:hAnsi="Times New Roman"/>
          <w:sz w:val="28"/>
          <w:szCs w:val="28"/>
        </w:rPr>
        <w:t xml:space="preserve"> - избыточная численность государственных управленцев, непрерывно возрастающего числом при постоянном «сокращении» аппарата. При этом наблюдается острая нехватка топ-менеджеров высшей квалификации.</w:t>
      </w:r>
    </w:p>
    <w:p w:rsidR="00F841B2" w:rsidRPr="006113C0" w:rsidRDefault="00F841B2" w:rsidP="00652C0C">
      <w:pP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113C0">
        <w:rPr>
          <w:rFonts w:ascii="Times New Roman" w:hAnsi="Times New Roman"/>
          <w:color w:val="000000"/>
          <w:sz w:val="28"/>
          <w:szCs w:val="28"/>
        </w:rPr>
        <w:t xml:space="preserve">Пока это получается только в некоторых отраслях, прежде всего ресурсных, связанных с экспортом полезных ископаемых и экспортом вооружений. </w:t>
      </w:r>
      <w:r w:rsidRPr="006113C0">
        <w:rPr>
          <w:rFonts w:ascii="Times New Roman" w:hAnsi="Times New Roman"/>
          <w:b/>
          <w:bCs/>
          <w:color w:val="000000"/>
          <w:sz w:val="28"/>
          <w:szCs w:val="28"/>
        </w:rPr>
        <w:t>Возможные сценарии теоретического развития менеджмента.</w:t>
      </w:r>
    </w:p>
    <w:p w:rsidR="00F841B2" w:rsidRPr="006113C0" w:rsidRDefault="00F841B2" w:rsidP="00652C0C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113C0">
        <w:rPr>
          <w:rFonts w:ascii="Times New Roman" w:hAnsi="Times New Roman"/>
          <w:i/>
          <w:sz w:val="28"/>
          <w:szCs w:val="28"/>
        </w:rPr>
        <w:t>Концепция копирования западной теории менеджмента</w:t>
      </w:r>
    </w:p>
    <w:p w:rsidR="00F841B2" w:rsidRPr="006113C0" w:rsidRDefault="00F841B2" w:rsidP="00652C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113C0">
        <w:rPr>
          <w:rFonts w:ascii="Times New Roman" w:hAnsi="Times New Roman"/>
          <w:sz w:val="28"/>
          <w:szCs w:val="28"/>
        </w:rPr>
        <w:t xml:space="preserve">    Она не учитывает особенностей российского менталитета. Для овладения теорией надо будет лишь перевести западные учебники и монографии на русский язык. Затем, ничего не меняя, использовать данные положения на практике. </w:t>
      </w:r>
    </w:p>
    <w:p w:rsidR="00F841B2" w:rsidRPr="006113C0" w:rsidRDefault="00F841B2" w:rsidP="00652C0C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113C0">
        <w:rPr>
          <w:rFonts w:ascii="Times New Roman" w:hAnsi="Times New Roman"/>
          <w:i/>
          <w:sz w:val="28"/>
          <w:szCs w:val="28"/>
        </w:rPr>
        <w:t>Концепция адаптации западной теории менеджмента</w:t>
      </w:r>
    </w:p>
    <w:p w:rsidR="00F841B2" w:rsidRPr="006113C0" w:rsidRDefault="00F841B2" w:rsidP="00652C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113C0">
        <w:rPr>
          <w:rFonts w:ascii="Times New Roman" w:hAnsi="Times New Roman"/>
          <w:sz w:val="28"/>
          <w:szCs w:val="28"/>
        </w:rPr>
        <w:t xml:space="preserve">    Предполагает частичный учет особенностей русской ментальности, т.е. не слепое копирование, а приспособление западной теории к современным российским условиям.</w:t>
      </w:r>
    </w:p>
    <w:p w:rsidR="00F841B2" w:rsidRPr="006113C0" w:rsidRDefault="00F841B2" w:rsidP="00652C0C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113C0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6113C0">
        <w:rPr>
          <w:rFonts w:ascii="Times New Roman" w:hAnsi="Times New Roman"/>
          <w:i/>
          <w:sz w:val="28"/>
          <w:szCs w:val="28"/>
        </w:rPr>
        <w:t>Концепция создания российской теории менеджмента</w:t>
      </w:r>
    </w:p>
    <w:p w:rsidR="00F841B2" w:rsidRPr="006113C0" w:rsidRDefault="00F841B2" w:rsidP="00652C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113C0">
        <w:rPr>
          <w:rFonts w:ascii="Times New Roman" w:hAnsi="Times New Roman"/>
          <w:sz w:val="28"/>
          <w:szCs w:val="28"/>
        </w:rPr>
        <w:t xml:space="preserve">    Исходит из полного учета особенностей российской ментальности с использованием аспектов мирового опыта управления. </w:t>
      </w:r>
    </w:p>
    <w:p w:rsidR="00F841B2" w:rsidRPr="006113C0" w:rsidRDefault="00F841B2" w:rsidP="00652C0C">
      <w:pPr>
        <w:spacing w:after="0" w:line="36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6113C0">
        <w:rPr>
          <w:rFonts w:ascii="Times New Roman" w:hAnsi="Times New Roman"/>
          <w:bCs/>
          <w:i/>
          <w:sz w:val="28"/>
          <w:szCs w:val="28"/>
        </w:rPr>
        <w:t>Перспективы развития менеджмента в России</w:t>
      </w:r>
    </w:p>
    <w:p w:rsidR="00F841B2" w:rsidRPr="006113C0" w:rsidRDefault="00F841B2" w:rsidP="00652C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113C0">
        <w:rPr>
          <w:rFonts w:ascii="Times New Roman" w:hAnsi="Times New Roman"/>
          <w:sz w:val="28"/>
          <w:szCs w:val="28"/>
        </w:rPr>
        <w:t>Для устойчивого развития необходим стратегический взгляд, то есть планирование менеджмента на глубокий временной срез. Проект-менеджмент в России начинает внедряться в новые перспективные отрасли, на рынке появились фирмы, специализирующиеся на оказании услуг в области проект-менеджмента.</w:t>
      </w:r>
    </w:p>
    <w:p w:rsidR="00F841B2" w:rsidRPr="006113C0" w:rsidRDefault="00F841B2" w:rsidP="00652C0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13C0">
        <w:rPr>
          <w:rFonts w:ascii="Times New Roman" w:hAnsi="Times New Roman"/>
          <w:b/>
          <w:sz w:val="28"/>
          <w:szCs w:val="28"/>
        </w:rPr>
        <w:t>«Стратегия 2020»</w:t>
      </w:r>
      <w:r w:rsidRPr="006113C0">
        <w:rPr>
          <w:rFonts w:ascii="Times New Roman" w:hAnsi="Times New Roman"/>
          <w:sz w:val="28"/>
          <w:szCs w:val="28"/>
        </w:rPr>
        <w:t xml:space="preserve"> - это концепция социально-экономического развития России до 2020 года.</w:t>
      </w:r>
      <w:r w:rsidRPr="006113C0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6113C0">
        <w:rPr>
          <w:rFonts w:ascii="Times New Roman" w:hAnsi="Times New Roman"/>
          <w:sz w:val="28"/>
          <w:szCs w:val="28"/>
        </w:rPr>
        <w:t xml:space="preserve">В начале 2011 года премьер Владимир Путин поручил российскому экспертному сообществу разработать стратегию экономического развития страны до 2020 года. </w:t>
      </w:r>
    </w:p>
    <w:p w:rsidR="00F841B2" w:rsidRPr="006113C0" w:rsidRDefault="00F841B2" w:rsidP="00652C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113C0">
        <w:rPr>
          <w:rFonts w:ascii="Times New Roman" w:hAnsi="Times New Roman"/>
          <w:sz w:val="28"/>
          <w:szCs w:val="28"/>
        </w:rPr>
        <w:t xml:space="preserve">Был проведен детальный анализ ситуации в российской инновационной сфере и сформулированы рекомендации по выбору стратегических приоритетов государственной политики. </w:t>
      </w:r>
    </w:p>
    <w:p w:rsidR="00F841B2" w:rsidRPr="006113C0" w:rsidRDefault="00F841B2" w:rsidP="00652C0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13C0">
        <w:rPr>
          <w:rFonts w:ascii="Times New Roman" w:hAnsi="Times New Roman"/>
          <w:sz w:val="28"/>
          <w:szCs w:val="28"/>
        </w:rPr>
        <w:t>Вопреки объявленной президентом стратегии развития</w:t>
      </w:r>
      <w:r>
        <w:rPr>
          <w:rFonts w:ascii="Times New Roman" w:hAnsi="Times New Roman"/>
          <w:sz w:val="28"/>
          <w:szCs w:val="28"/>
        </w:rPr>
        <w:t>,</w:t>
      </w:r>
      <w:r w:rsidRPr="006113C0">
        <w:rPr>
          <w:rFonts w:ascii="Times New Roman" w:hAnsi="Times New Roman"/>
          <w:sz w:val="28"/>
          <w:szCs w:val="28"/>
        </w:rPr>
        <w:t xml:space="preserve"> Правительство и Госдума планируют львиную долю дополнительных доходов бюджета за прошлый год отправить за рубеж на кредитование избыточных государственных расходов стран НАТО</w:t>
      </w:r>
      <w:r>
        <w:rPr>
          <w:rFonts w:ascii="Times New Roman" w:hAnsi="Times New Roman"/>
          <w:sz w:val="28"/>
          <w:szCs w:val="28"/>
        </w:rPr>
        <w:t>.</w:t>
      </w:r>
      <w:r w:rsidRPr="006113C0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6113C0">
        <w:rPr>
          <w:rFonts w:ascii="Times New Roman" w:hAnsi="Times New Roman"/>
          <w:sz w:val="28"/>
          <w:szCs w:val="28"/>
        </w:rPr>
        <w:t>Одновременно денежные власти блокируют возможности развития национальной финансовой системы. При такой политике в России не будет ни финансового, ни высокотехнологического центра глобального экономического развития.</w:t>
      </w:r>
    </w:p>
    <w:p w:rsidR="00F841B2" w:rsidRPr="006113C0" w:rsidRDefault="00F841B2" w:rsidP="00652C0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113C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 w:rsidRPr="006113C0">
        <w:rPr>
          <w:rFonts w:ascii="Times New Roman" w:hAnsi="Times New Roman"/>
          <w:sz w:val="28"/>
          <w:szCs w:val="28"/>
        </w:rPr>
        <w:t>Как видим, принятие политического решения главой государства о переходе на инновационный путь развития вовсе не означает его автоматического выполнения.</w:t>
      </w:r>
    </w:p>
    <w:p w:rsidR="00F841B2" w:rsidRPr="006113C0" w:rsidRDefault="00F841B2" w:rsidP="006113C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6113C0">
        <w:rPr>
          <w:rFonts w:ascii="Times New Roman" w:hAnsi="Times New Roman"/>
          <w:sz w:val="28"/>
          <w:szCs w:val="28"/>
        </w:rPr>
        <w:t xml:space="preserve"> </w:t>
      </w:r>
    </w:p>
    <w:sectPr w:rsidR="00F841B2" w:rsidRPr="006113C0" w:rsidSect="003E5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3E0A"/>
    <w:rsid w:val="001E2B47"/>
    <w:rsid w:val="0020434D"/>
    <w:rsid w:val="00244C3B"/>
    <w:rsid w:val="00266B02"/>
    <w:rsid w:val="00317789"/>
    <w:rsid w:val="00363B3C"/>
    <w:rsid w:val="003E5D7D"/>
    <w:rsid w:val="003F30A9"/>
    <w:rsid w:val="00403883"/>
    <w:rsid w:val="00547EB0"/>
    <w:rsid w:val="0056214B"/>
    <w:rsid w:val="00584EA6"/>
    <w:rsid w:val="005C3E0A"/>
    <w:rsid w:val="006113C0"/>
    <w:rsid w:val="00652C0C"/>
    <w:rsid w:val="00707572"/>
    <w:rsid w:val="00756B45"/>
    <w:rsid w:val="00806606"/>
    <w:rsid w:val="008117EB"/>
    <w:rsid w:val="0084313A"/>
    <w:rsid w:val="00905C82"/>
    <w:rsid w:val="00A129E9"/>
    <w:rsid w:val="00B33E2A"/>
    <w:rsid w:val="00BC4C59"/>
    <w:rsid w:val="00CF6EA8"/>
    <w:rsid w:val="00F84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D7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5C3E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20434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58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267</TotalTime>
  <Pages>2</Pages>
  <Words>482</Words>
  <Characters>2752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Mosina.J</cp:lastModifiedBy>
  <cp:revision>14</cp:revision>
  <dcterms:created xsi:type="dcterms:W3CDTF">2012-03-25T18:47:00Z</dcterms:created>
  <dcterms:modified xsi:type="dcterms:W3CDTF">2012-04-28T11:04:00Z</dcterms:modified>
</cp:coreProperties>
</file>